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bookmarkStart w:colFirst="0" w:colLast="0" w:name="gjdgxs" w:id="0"/>
    <w:bookmarkEnd w:id="0"/>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jc w:val="center"/>
        <w:rPr>
          <w:rFonts w:ascii="Verdana" w:cs="Verdana" w:eastAsia="Verdana" w:hAnsi="Verdana"/>
          <w:b w:val="1"/>
          <w:smallCaps w:val="0"/>
        </w:rPr>
      </w:pPr>
      <w:r w:rsidDel="00000000" w:rsidR="00000000" w:rsidRPr="00000000">
        <w:rPr>
          <w:rFonts w:ascii="Verdana" w:cs="Verdana" w:eastAsia="Verdana" w:hAnsi="Verdana"/>
          <w:b w:val="1"/>
          <w:smallCaps w:val="0"/>
          <w:rtl w:val="0"/>
        </w:rPr>
        <w:t xml:space="preserve">Verbale  integrazione scrutinio II quadrimestre - </w:t>
      </w:r>
      <w:r w:rsidDel="00000000" w:rsidR="00000000" w:rsidRPr="00000000">
        <w:rPr>
          <w:rFonts w:ascii="Verdana" w:cs="Verdana" w:eastAsia="Verdana" w:hAnsi="Verdana"/>
          <w:b w:val="1"/>
          <w:rtl w:val="0"/>
        </w:rPr>
        <w:t xml:space="preserve">secondo biennio</w:t>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jc w:val="center"/>
        <w:rPr>
          <w:rFonts w:ascii="Verdana" w:cs="Verdana" w:eastAsia="Verdana" w:hAnsi="Verdana"/>
          <w:b w:val="1"/>
          <w:smallCaps w:val="0"/>
        </w:rPr>
      </w:pPr>
      <w:r w:rsidDel="00000000" w:rsidR="00000000" w:rsidRPr="00000000">
        <w:rPr>
          <w:rFonts w:ascii="Verdana" w:cs="Verdana" w:eastAsia="Verdana" w:hAnsi="Verdana"/>
          <w:b w:val="1"/>
          <w:smallCaps w:val="0"/>
          <w:rtl w:val="0"/>
        </w:rPr>
        <w:t xml:space="preserve">Classe</w:t>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jc w:val="left"/>
        <w:rPr>
          <w:rFonts w:ascii="Verdana" w:cs="Verdana" w:eastAsia="Verdana" w:hAnsi="Verdana"/>
          <w:b w:val="1"/>
          <w:smallCaps w:val="0"/>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jc w:val="left"/>
        <w:rPr>
          <w:rFonts w:ascii="Verdana" w:cs="Verdana" w:eastAsia="Verdana" w:hAnsi="Verdana"/>
          <w:b w:val="1"/>
          <w:smallCaps w:val="0"/>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jc w:val="both"/>
        <w:rPr>
          <w:rFonts w:ascii="Verdana" w:cs="Verdana" w:eastAsia="Verdana" w:hAnsi="Verdana"/>
        </w:rPr>
      </w:pPr>
      <w:r w:rsidDel="00000000" w:rsidR="00000000" w:rsidRPr="00000000">
        <w:rPr>
          <w:rFonts w:ascii="Verdana" w:cs="Verdana" w:eastAsia="Verdana" w:hAnsi="Verdana"/>
          <w:smallCaps w:val="0"/>
          <w:rtl w:val="0"/>
        </w:rPr>
        <w:t xml:space="preserve">I</w:t>
      </w:r>
      <w:r w:rsidDel="00000000" w:rsidR="00000000" w:rsidRPr="00000000">
        <w:rPr>
          <w:rFonts w:ascii="Verdana" w:cs="Verdana" w:eastAsia="Verdana" w:hAnsi="Verdana"/>
          <w:rtl w:val="0"/>
        </w:rPr>
        <w:t xml:space="preserve">l giorno …  del mese di….. dell’anno…… , alle ore …. , si riunisce in presenza il Consiglio della classe …  per procedere alle operazioni di scrutinio del secondo quadrimestre.</w:t>
      </w:r>
    </w:p>
    <w:p w:rsidR="00000000" w:rsidDel="00000000" w:rsidP="00000000" w:rsidRDefault="00000000" w:rsidRPr="00000000" w14:paraId="00000006">
      <w:pPr>
        <w:jc w:val="both"/>
        <w:rPr>
          <w:rFonts w:ascii="Verdana" w:cs="Verdana" w:eastAsia="Verdana" w:hAnsi="Verdana"/>
          <w:color w:val="ff0000"/>
        </w:rPr>
      </w:pPr>
      <w:r w:rsidDel="00000000" w:rsidR="00000000" w:rsidRPr="00000000">
        <w:rPr>
          <w:rFonts w:ascii="Verdana" w:cs="Verdana" w:eastAsia="Verdana" w:hAnsi="Verdana"/>
          <w:rtl w:val="0"/>
        </w:rPr>
        <w:t xml:space="preserve">Presiede la riunione la Dirigente scolastica prof.ssa Luisa Zuccoli, funge da coordinatore della classe il prof……….. e da segretario verbalizzante il  prof…. </w:t>
      </w:r>
      <w:r w:rsidDel="00000000" w:rsidR="00000000" w:rsidRPr="00000000">
        <w:rPr>
          <w:rtl w:val="0"/>
        </w:rPr>
      </w:r>
    </w:p>
    <w:p w:rsidR="00000000" w:rsidDel="00000000" w:rsidP="00000000" w:rsidRDefault="00000000" w:rsidRPr="00000000" w14:paraId="00000007">
      <w:pPr>
        <w:rPr>
          <w:rFonts w:ascii="Verdana" w:cs="Verdana" w:eastAsia="Verdana" w:hAnsi="Verdana"/>
        </w:rPr>
      </w:pPr>
      <w:r w:rsidDel="00000000" w:rsidR="00000000" w:rsidRPr="00000000">
        <w:rPr>
          <w:rtl w:val="0"/>
        </w:rPr>
      </w:r>
    </w:p>
    <w:p w:rsidR="00000000" w:rsidDel="00000000" w:rsidP="00000000" w:rsidRDefault="00000000" w:rsidRPr="00000000" w14:paraId="00000008">
      <w:pPr>
        <w:rPr>
          <w:rFonts w:ascii="Verdana" w:cs="Verdana" w:eastAsia="Verdana" w:hAnsi="Verdana"/>
        </w:rPr>
      </w:pPr>
      <w:r w:rsidDel="00000000" w:rsidR="00000000" w:rsidRPr="00000000">
        <w:rPr>
          <w:rFonts w:ascii="Verdana" w:cs="Verdana" w:eastAsia="Verdana" w:hAnsi="Verdana"/>
          <w:rtl w:val="0"/>
        </w:rPr>
        <w:t xml:space="preserve">Quindi, constatata la presenza del numero legale dei partecipanti, il presidente dichiara aperta la seduta. </w:t>
      </w:r>
    </w:p>
    <w:p w:rsidR="00000000" w:rsidDel="00000000" w:rsidP="00000000" w:rsidRDefault="00000000" w:rsidRPr="00000000" w14:paraId="00000009">
      <w:pPr>
        <w:jc w:val="both"/>
        <w:rPr>
          <w:rFonts w:ascii="Verdana" w:cs="Verdana" w:eastAsia="Verdana" w:hAnsi="Verdana"/>
        </w:rPr>
      </w:pPr>
      <w:r w:rsidDel="00000000" w:rsidR="00000000" w:rsidRPr="00000000">
        <w:rPr>
          <w:rtl w:val="0"/>
        </w:rPr>
      </w:r>
    </w:p>
    <w:p w:rsidR="00000000" w:rsidDel="00000000" w:rsidP="00000000" w:rsidRDefault="00000000" w:rsidRPr="00000000" w14:paraId="0000000A">
      <w:pPr>
        <w:jc w:val="both"/>
        <w:rPr>
          <w:rFonts w:ascii="Verdana" w:cs="Verdana" w:eastAsia="Verdana" w:hAnsi="Verdana"/>
        </w:rPr>
      </w:pPr>
      <w:r w:rsidDel="00000000" w:rsidR="00000000" w:rsidRPr="00000000">
        <w:rPr>
          <w:rFonts w:ascii="Verdana" w:cs="Verdana" w:eastAsia="Verdana" w:hAnsi="Verdana"/>
          <w:rtl w:val="0"/>
        </w:rPr>
        <w:t xml:space="preserve">Sono assenti giustificati i seguenti docenti, sostituiti come segue: </w:t>
      </w:r>
    </w:p>
    <w:p w:rsidR="00000000" w:rsidDel="00000000" w:rsidP="00000000" w:rsidRDefault="00000000" w:rsidRPr="00000000" w14:paraId="0000000B">
      <w:pPr>
        <w:jc w:val="both"/>
        <w:rPr>
          <w:rFonts w:ascii="Verdana" w:cs="Verdana" w:eastAsia="Verdana" w:hAnsi="Verdana"/>
        </w:rPr>
      </w:pPr>
      <w:r w:rsidDel="00000000" w:rsidR="00000000" w:rsidRPr="00000000">
        <w:rPr>
          <w:rFonts w:ascii="Verdana" w:cs="Verdana" w:eastAsia="Verdana" w:hAnsi="Verdana"/>
          <w:rtl w:val="0"/>
        </w:rPr>
        <w:t xml:space="preserve">prof. ……………………… sostituito dal prof. …………………………….                      </w:t>
      </w:r>
    </w:p>
    <w:p w:rsidR="00000000" w:rsidDel="00000000" w:rsidP="00000000" w:rsidRDefault="00000000" w:rsidRPr="00000000" w14:paraId="0000000C">
      <w:pPr>
        <w:jc w:val="both"/>
        <w:rPr>
          <w:rFonts w:ascii="Verdana" w:cs="Verdana" w:eastAsia="Verdana" w:hAnsi="Verdana"/>
          <w:smallCaps w:val="0"/>
        </w:rPr>
      </w:pPr>
      <w:r w:rsidDel="00000000" w:rsidR="00000000" w:rsidRPr="00000000">
        <w:rPr>
          <w:rFonts w:ascii="Verdana" w:cs="Verdana" w:eastAsia="Verdana" w:hAnsi="Verdana"/>
          <w:rtl w:val="0"/>
        </w:rPr>
        <w:t xml:space="preserve">già nominato con atto protocollato, a sostituire eventuali docenti assenti e invitato alla riunione dal Coordinatore del Consiglio di classe.</w:t>
      </w: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p w:rsidR="00000000" w:rsidDel="00000000" w:rsidP="00000000" w:rsidRDefault="00000000" w:rsidRPr="00000000" w14:paraId="0000000E">
      <w:pPr>
        <w:numPr>
          <w:ilvl w:val="0"/>
          <w:numId w:val="6"/>
        </w:numPr>
        <w:pBdr>
          <w:top w:space="0" w:sz="0" w:val="nil"/>
          <w:left w:space="0" w:sz="0" w:val="nil"/>
          <w:bottom w:space="0" w:sz="0" w:val="nil"/>
          <w:right w:space="0" w:sz="0" w:val="nil"/>
          <w:between w:space="0" w:sz="0" w:val="nil"/>
        </w:pBdr>
        <w:shd w:fill="auto" w:val="clear"/>
        <w:ind w:left="425.19685039370086" w:hanging="360"/>
        <w:jc w:val="both"/>
        <w:rPr>
          <w:rFonts w:ascii="Verdana" w:cs="Verdana" w:eastAsia="Verdana" w:hAnsi="Verdana"/>
          <w:b w:val="1"/>
          <w:smallCaps w:val="0"/>
          <w:u w:val="none"/>
        </w:rPr>
      </w:pPr>
      <w:r w:rsidDel="00000000" w:rsidR="00000000" w:rsidRPr="00000000">
        <w:rPr>
          <w:rFonts w:ascii="Verdana" w:cs="Verdana" w:eastAsia="Verdana" w:hAnsi="Verdana"/>
          <w:b w:val="1"/>
          <w:smallCaps w:val="0"/>
          <w:rtl w:val="0"/>
        </w:rPr>
        <w:t xml:space="preserve">Operazioni preliminari</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jc w:val="both"/>
        <w:rPr>
          <w:rFonts w:ascii="Verdana" w:cs="Verdana" w:eastAsia="Verdana" w:hAnsi="Verdana"/>
          <w:b w:val="1"/>
          <w:smallCaps w:val="0"/>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Fonts w:ascii="Verdana" w:cs="Verdana" w:eastAsia="Verdana" w:hAnsi="Verdana"/>
          <w:smallCaps w:val="0"/>
          <w:rtl w:val="0"/>
        </w:rPr>
        <w:t xml:space="preserve">Il Dirigente scolastico ricorda ai componenti del Consiglio le principali norme vigenti in  materia di scrutini. In particolare ricorda che il Consiglio di classe è chiamato ad esprimere una valutazione complessiva della preparazione di ogni singolo studente alla luce di tutti gli elementi raccolti durante l’anno scolastico e degli esiti delle prove di accertamento svolte nelle discipline che a giugno erano risultate insufficienti. In caso di valutazione positiva, l’alunno è ammesso alla frequenza della classe successiva e i voti riportati in tutte le discipline sono pubblicati all’albo dell’istituto con l’indicazione “ammesso”. In caso di esito negativo del giudizio finale, sulla base di una valutazione complessiva dello studente, il risultato viene pubblicato all’albo dell’istituto con la sola dicitura “non ammesso”.</w:t>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p w:rsidR="00000000" w:rsidDel="00000000" w:rsidP="00000000" w:rsidRDefault="00000000" w:rsidRPr="00000000" w14:paraId="00000012">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both"/>
        <w:rPr>
          <w:rFonts w:ascii="Verdana" w:cs="Verdana" w:eastAsia="Verdana" w:hAnsi="Verdana"/>
          <w:b w:val="1"/>
        </w:rPr>
      </w:pPr>
      <w:r w:rsidDel="00000000" w:rsidR="00000000" w:rsidRPr="00000000">
        <w:rPr>
          <w:rFonts w:ascii="Verdana" w:cs="Verdana" w:eastAsia="Verdana" w:hAnsi="Verdana"/>
          <w:b w:val="1"/>
          <w:smallCaps w:val="0"/>
          <w:rtl w:val="0"/>
        </w:rPr>
        <w:t xml:space="preserve">Valutazioni del profitto dei singoli alunni</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jc w:val="both"/>
        <w:rPr>
          <w:rFonts w:ascii="Verdana" w:cs="Verdana" w:eastAsia="Verdana" w:hAnsi="Verdana"/>
          <w:b w:val="1"/>
          <w:smallCaps w:val="0"/>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Il CdC passa all’analisi della situazione di ogni alunno. Il Consiglio di classe prende visione degli esiti delle prove relative al recupero delle insufficienze registrate nello scrutinio di giugno e procede a valutare la preparazione complessiva dello studente alla luce di tutti gli elementi raccolti nel corso dell’anno scolastico.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Alla luce degli elementi raccolti, sono ammessi alla classe successiva i seguenti alunni, a cui sono attribuiti nelle discipline risultate insufficienti a giugno i seguenti voti:</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bl>
      <w:tblPr>
        <w:tblStyle w:val="Table1"/>
        <w:tblW w:w="9497.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40"/>
        <w:gridCol w:w="2023"/>
        <w:gridCol w:w="1985"/>
        <w:gridCol w:w="1948.9999999999998"/>
        <w:tblGridChange w:id="0">
          <w:tblGrid>
            <w:gridCol w:w="3540"/>
            <w:gridCol w:w="2023"/>
            <w:gridCol w:w="1985"/>
            <w:gridCol w:w="1948.9999999999998"/>
          </w:tblGrid>
        </w:tblGridChange>
      </w:tblGrid>
      <w:tr>
        <w:tc>
          <w:tcPr>
            <w:shd w:fill="auto" w:val="clear"/>
            <w:tcMar>
              <w:top w:w="0.0" w:type="dxa"/>
              <w:left w:w="108.0" w:type="dxa"/>
              <w:bottom w:w="0.0" w:type="dxa"/>
              <w:right w:w="108.0" w:type="dxa"/>
            </w:tcMar>
            <w:vAlign w:val="top"/>
          </w:tcPr>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Alunno</w:t>
            </w:r>
          </w:p>
        </w:tc>
        <w:tc>
          <w:tcPr>
            <w:shd w:fill="auto" w:val="clear"/>
            <w:tcMar>
              <w:top w:w="0.0" w:type="dxa"/>
              <w:left w:w="108.0" w:type="dxa"/>
              <w:bottom w:w="0.0" w:type="dxa"/>
              <w:right w:w="108.0" w:type="dxa"/>
            </w:tcMar>
            <w:vAlign w:val="top"/>
          </w:tcPr>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Materia/Voto</w:t>
            </w:r>
          </w:p>
        </w:tc>
        <w:tc>
          <w:tcPr>
            <w:shd w:fill="auto" w:val="clear"/>
            <w:tcMar>
              <w:top w:w="0.0" w:type="dxa"/>
              <w:left w:w="108.0" w:type="dxa"/>
              <w:bottom w:w="0.0" w:type="dxa"/>
              <w:right w:w="108.0" w:type="dxa"/>
            </w:tcMar>
            <w:vAlign w:val="top"/>
          </w:tcPr>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Materia/Voto</w:t>
            </w:r>
          </w:p>
        </w:tc>
        <w:tc>
          <w:tcPr>
            <w:shd w:fill="auto" w:val="clear"/>
            <w:tcMar>
              <w:top w:w="0.0" w:type="dxa"/>
              <w:left w:w="108.0" w:type="dxa"/>
              <w:bottom w:w="0.0" w:type="dxa"/>
              <w:right w:w="108.0" w:type="dxa"/>
            </w:tcMar>
            <w:vAlign w:val="top"/>
          </w:tcPr>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Materia/Voto</w:t>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Tutte le decisioni sono assunte all’unanimità ad eccezione dei seguenti casi:</w:t>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bl>
      <w:tblPr>
        <w:tblStyle w:val="Table2"/>
        <w:tblW w:w="9497.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905"/>
        <w:gridCol w:w="2946"/>
        <w:gridCol w:w="1236.0000000000002"/>
        <w:gridCol w:w="2410"/>
        <w:tblGridChange w:id="0">
          <w:tblGrid>
            <w:gridCol w:w="2905"/>
            <w:gridCol w:w="2946"/>
            <w:gridCol w:w="1236.0000000000002"/>
            <w:gridCol w:w="2410"/>
          </w:tblGrid>
        </w:tblGridChange>
      </w:tblGrid>
      <w:tr>
        <w:tc>
          <w:tcPr>
            <w:shd w:fill="auto" w:val="clear"/>
            <w:tcMar>
              <w:top w:w="0.0" w:type="dxa"/>
              <w:left w:w="108.0" w:type="dxa"/>
              <w:bottom w:w="0.0" w:type="dxa"/>
              <w:right w:w="108.0" w:type="dxa"/>
            </w:tcMar>
            <w:vAlign w:val="top"/>
          </w:tcPr>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Alunno</w:t>
            </w:r>
          </w:p>
        </w:tc>
        <w:tc>
          <w:tcPr>
            <w:shd w:fill="auto" w:val="clear"/>
            <w:tcMar>
              <w:top w:w="0.0" w:type="dxa"/>
              <w:left w:w="108.0" w:type="dxa"/>
              <w:bottom w:w="0.0" w:type="dxa"/>
              <w:right w:w="108.0" w:type="dxa"/>
            </w:tcMar>
            <w:vAlign w:val="top"/>
          </w:tcPr>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Materia</w:t>
            </w:r>
          </w:p>
        </w:tc>
        <w:tc>
          <w:tcPr>
            <w:shd w:fill="auto" w:val="clear"/>
            <w:tcMar>
              <w:top w:w="0.0" w:type="dxa"/>
              <w:left w:w="108.0" w:type="dxa"/>
              <w:bottom w:w="0.0" w:type="dxa"/>
              <w:right w:w="108.0" w:type="dxa"/>
            </w:tcMar>
            <w:vAlign w:val="top"/>
          </w:tcPr>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Voto assegnato</w:t>
            </w:r>
          </w:p>
        </w:tc>
        <w:tc>
          <w:tcPr>
            <w:shd w:fill="auto" w:val="clear"/>
            <w:tcMar>
              <w:top w:w="0.0" w:type="dxa"/>
              <w:left w:w="108.0" w:type="dxa"/>
              <w:bottom w:w="0.0" w:type="dxa"/>
              <w:right w:w="108.0" w:type="dxa"/>
            </w:tcMar>
            <w:vAlign w:val="top"/>
          </w:tcPr>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Maggioranza</w:t>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(n. doc. su…)</w:t>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Alla luce degli elementi raccolti, e visti i voti attribuiti dal Consiglio di classe, non sono ammessi alla classe successiva i seguenti alunni</w:t>
      </w:r>
    </w:p>
    <w:p w:rsidR="00000000" w:rsidDel="00000000" w:rsidP="00000000" w:rsidRDefault="00000000" w:rsidRPr="00000000" w14:paraId="00000048">
      <w:pPr>
        <w:pBdr>
          <w:top w:space="0" w:sz="0" w:val="nil"/>
          <w:left w:space="0" w:sz="0" w:val="nil"/>
          <w:bottom w:space="0" w:sz="0" w:val="nil"/>
          <w:right w:space="0" w:sz="0" w:val="nil"/>
          <w:between w:space="0" w:sz="0" w:val="nil"/>
        </w:pBdr>
        <w:shd w:fill="auto" w:val="clear"/>
        <w:jc w:val="both"/>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bl>
      <w:tblPr>
        <w:tblStyle w:val="Table3"/>
        <w:tblW w:w="9497.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31"/>
        <w:gridCol w:w="2032"/>
        <w:gridCol w:w="1985"/>
        <w:gridCol w:w="1948.9999999999998"/>
        <w:tblGridChange w:id="0">
          <w:tblGrid>
            <w:gridCol w:w="3531"/>
            <w:gridCol w:w="2032"/>
            <w:gridCol w:w="1985"/>
            <w:gridCol w:w="1948.9999999999998"/>
          </w:tblGrid>
        </w:tblGridChange>
      </w:tblGrid>
      <w:tr>
        <w:tc>
          <w:tcPr>
            <w:shd w:fill="auto" w:val="clear"/>
            <w:tcMar>
              <w:top w:w="0.0" w:type="dxa"/>
              <w:left w:w="108.0" w:type="dxa"/>
              <w:bottom w:w="0.0" w:type="dxa"/>
              <w:right w:w="108.0" w:type="dxa"/>
            </w:tcMar>
            <w:vAlign w:val="top"/>
          </w:tcPr>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Alunno</w:t>
            </w:r>
          </w:p>
        </w:tc>
        <w:tc>
          <w:tcPr>
            <w:shd w:fill="auto" w:val="clear"/>
            <w:tcMar>
              <w:top w:w="0.0" w:type="dxa"/>
              <w:left w:w="108.0" w:type="dxa"/>
              <w:bottom w:w="0.0" w:type="dxa"/>
              <w:right w:w="108.0" w:type="dxa"/>
            </w:tcMar>
            <w:vAlign w:val="top"/>
          </w:tcPr>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Materia/Voto</w:t>
            </w:r>
          </w:p>
        </w:tc>
        <w:tc>
          <w:tcPr>
            <w:shd w:fill="auto" w:val="clear"/>
            <w:tcMar>
              <w:top w:w="0.0" w:type="dxa"/>
              <w:left w:w="108.0" w:type="dxa"/>
              <w:bottom w:w="0.0" w:type="dxa"/>
              <w:right w:w="108.0" w:type="dxa"/>
            </w:tcMar>
            <w:vAlign w:val="top"/>
          </w:tcPr>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Materia/Voto</w:t>
            </w:r>
          </w:p>
        </w:tc>
        <w:tc>
          <w:tcPr>
            <w:shd w:fill="auto" w:val="clear"/>
            <w:tcMar>
              <w:top w:w="0.0" w:type="dxa"/>
              <w:left w:w="108.0" w:type="dxa"/>
              <w:bottom w:w="0.0" w:type="dxa"/>
              <w:right w:w="108.0" w:type="dxa"/>
            </w:tcMar>
            <w:vAlign w:val="top"/>
          </w:tcPr>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Materia/Voto</w:t>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62">
      <w:pPr>
        <w:pBdr>
          <w:top w:space="0" w:sz="0" w:val="nil"/>
          <w:left w:space="0" w:sz="0" w:val="nil"/>
          <w:bottom w:space="0" w:sz="0" w:val="nil"/>
          <w:right w:space="0" w:sz="0" w:val="nil"/>
          <w:between w:space="0" w:sz="0" w:val="nil"/>
        </w:pBdr>
        <w:shd w:fill="auto" w:val="clear"/>
        <w:jc w:val="both"/>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3">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Fonts w:ascii="Verdana" w:cs="Verdana" w:eastAsia="Verdana" w:hAnsi="Verdana"/>
          <w:smallCaps w:val="0"/>
          <w:rtl w:val="0"/>
        </w:rPr>
        <w:t xml:space="preserve">Tutte le decisioni sono assunte all’unanimità ad eccezione dei seguenti casi:</w:t>
      </w:r>
    </w:p>
    <w:p w:rsidR="00000000" w:rsidDel="00000000" w:rsidP="00000000" w:rsidRDefault="00000000" w:rsidRPr="00000000" w14:paraId="00000064">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bl>
      <w:tblPr>
        <w:tblStyle w:val="Table4"/>
        <w:tblW w:w="9497.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905"/>
        <w:gridCol w:w="2946"/>
        <w:gridCol w:w="1236.0000000000002"/>
        <w:gridCol w:w="2410"/>
        <w:tblGridChange w:id="0">
          <w:tblGrid>
            <w:gridCol w:w="2905"/>
            <w:gridCol w:w="2946"/>
            <w:gridCol w:w="1236.0000000000002"/>
            <w:gridCol w:w="2410"/>
          </w:tblGrid>
        </w:tblGridChange>
      </w:tblGrid>
      <w:tr>
        <w:tc>
          <w:tcPr>
            <w:shd w:fill="auto" w:val="clear"/>
            <w:tcMar>
              <w:top w:w="0.0" w:type="dxa"/>
              <w:left w:w="108.0" w:type="dxa"/>
              <w:bottom w:w="0.0" w:type="dxa"/>
              <w:right w:w="108.0" w:type="dxa"/>
            </w:tcMar>
            <w:vAlign w:val="top"/>
          </w:tcPr>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Alunno</w:t>
            </w:r>
          </w:p>
        </w:tc>
        <w:tc>
          <w:tcPr>
            <w:shd w:fill="auto" w:val="clear"/>
            <w:tcMar>
              <w:top w:w="0.0" w:type="dxa"/>
              <w:left w:w="108.0" w:type="dxa"/>
              <w:bottom w:w="0.0" w:type="dxa"/>
              <w:right w:w="108.0" w:type="dxa"/>
            </w:tcMar>
            <w:vAlign w:val="top"/>
          </w:tcPr>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Materia</w:t>
            </w:r>
          </w:p>
        </w:tc>
        <w:tc>
          <w:tcPr>
            <w:shd w:fill="auto" w:val="clear"/>
            <w:tcMar>
              <w:top w:w="0.0" w:type="dxa"/>
              <w:left w:w="108.0" w:type="dxa"/>
              <w:bottom w:w="0.0" w:type="dxa"/>
              <w:right w:w="108.0" w:type="dxa"/>
            </w:tcMar>
            <w:vAlign w:val="top"/>
          </w:tcPr>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Voto assegnato</w:t>
            </w:r>
          </w:p>
        </w:tc>
        <w:tc>
          <w:tcPr>
            <w:shd w:fill="auto" w:val="clear"/>
            <w:tcMar>
              <w:top w:w="0.0" w:type="dxa"/>
              <w:left w:w="108.0" w:type="dxa"/>
              <w:bottom w:w="0.0" w:type="dxa"/>
              <w:right w:w="108.0" w:type="dxa"/>
            </w:tcMar>
            <w:vAlign w:val="top"/>
          </w:tcPr>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Maggioranza</w:t>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(n. doc. su…)</w:t>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7">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Fonts w:ascii="Verdana" w:cs="Verdana" w:eastAsia="Verdana" w:hAnsi="Verdana"/>
          <w:smallCaps w:val="0"/>
          <w:rtl w:val="0"/>
        </w:rPr>
        <w:t xml:space="preserve">Per ogni alunno non ammesso alla classe successiva sono registrate a verbale le motivazioni che hanno portato il CdC a deliberare in questo senso:</w:t>
      </w:r>
    </w:p>
    <w:p w:rsidR="00000000" w:rsidDel="00000000" w:rsidP="00000000" w:rsidRDefault="00000000" w:rsidRPr="00000000" w14:paraId="00000078">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bl>
      <w:tblPr>
        <w:tblStyle w:val="Table5"/>
        <w:tblW w:w="9497.0" w:type="dxa"/>
        <w:jc w:val="left"/>
        <w:tblInd w:w="108.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988"/>
        <w:gridCol w:w="6509"/>
        <w:tblGridChange w:id="0">
          <w:tblGrid>
            <w:gridCol w:w="2988"/>
            <w:gridCol w:w="6509"/>
          </w:tblGrid>
        </w:tblGridChange>
      </w:tblGrid>
      <w:tr>
        <w:tc>
          <w:tcPr>
            <w:shd w:fill="auto" w:val="clear"/>
            <w:tcMar>
              <w:top w:w="0.0" w:type="dxa"/>
              <w:left w:w="108.0" w:type="dxa"/>
              <w:bottom w:w="0.0" w:type="dxa"/>
              <w:right w:w="108.0" w:type="dxa"/>
            </w:tcMar>
            <w:vAlign w:val="top"/>
          </w:tcPr>
          <w:p w:rsidR="00000000" w:rsidDel="00000000" w:rsidP="00000000" w:rsidRDefault="00000000" w:rsidRPr="00000000" w14:paraId="00000079">
            <w:pPr>
              <w:pBdr>
                <w:top w:space="0" w:sz="0" w:val="nil"/>
                <w:left w:space="0" w:sz="0" w:val="nil"/>
                <w:bottom w:space="0" w:sz="0" w:val="nil"/>
                <w:right w:space="0" w:sz="0" w:val="nil"/>
                <w:between w:space="0" w:sz="0" w:val="nil"/>
              </w:pBdr>
              <w:shd w:fill="auto" w:val="clear"/>
              <w:jc w:val="center"/>
              <w:rPr>
                <w:rFonts w:ascii="Verdana" w:cs="Verdana" w:eastAsia="Verdana" w:hAnsi="Verdana"/>
                <w:smallCaps w:val="0"/>
              </w:rPr>
            </w:pPr>
            <w:r w:rsidDel="00000000" w:rsidR="00000000" w:rsidRPr="00000000">
              <w:rPr>
                <w:rFonts w:ascii="Verdana" w:cs="Verdana" w:eastAsia="Verdana" w:hAnsi="Verdana"/>
                <w:smallCaps w:val="0"/>
                <w:rtl w:val="0"/>
              </w:rPr>
              <w:t xml:space="preserve">Alunno</w:t>
            </w:r>
          </w:p>
        </w:tc>
        <w:tc>
          <w:tcPr>
            <w:shd w:fill="auto" w:val="clear"/>
            <w:tcMar>
              <w:top w:w="0.0" w:type="dxa"/>
              <w:left w:w="108.0" w:type="dxa"/>
              <w:bottom w:w="0.0" w:type="dxa"/>
              <w:right w:w="108.0" w:type="dxa"/>
            </w:tcMar>
            <w:vAlign w:val="top"/>
          </w:tcPr>
          <w:p w:rsidR="00000000" w:rsidDel="00000000" w:rsidP="00000000" w:rsidRDefault="00000000" w:rsidRPr="00000000" w14:paraId="0000007A">
            <w:pPr>
              <w:pBdr>
                <w:top w:space="0" w:sz="0" w:val="nil"/>
                <w:left w:space="0" w:sz="0" w:val="nil"/>
                <w:bottom w:space="0" w:sz="0" w:val="nil"/>
                <w:right w:space="0" w:sz="0" w:val="nil"/>
                <w:between w:space="0" w:sz="0" w:val="nil"/>
              </w:pBdr>
              <w:shd w:fill="auto" w:val="clear"/>
              <w:jc w:val="center"/>
              <w:rPr>
                <w:rFonts w:ascii="Verdana" w:cs="Verdana" w:eastAsia="Verdana" w:hAnsi="Verdana"/>
                <w:smallCaps w:val="0"/>
              </w:rPr>
            </w:pPr>
            <w:r w:rsidDel="00000000" w:rsidR="00000000" w:rsidRPr="00000000">
              <w:rPr>
                <w:rFonts w:ascii="Verdana" w:cs="Verdana" w:eastAsia="Verdana" w:hAnsi="Verdana"/>
                <w:smallCaps w:val="0"/>
                <w:rtl w:val="0"/>
              </w:rPr>
              <w:t xml:space="preserve">Motivazione</w:t>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7B">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7C">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7D">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7E">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7F">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80">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81">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82">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83">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84">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85">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86">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87">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88">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89">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8A">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8B">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8C">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r>
    </w:tbl>
    <w:p w:rsidR="00000000" w:rsidDel="00000000" w:rsidP="00000000" w:rsidRDefault="00000000" w:rsidRPr="00000000" w14:paraId="0000008D">
      <w:pPr>
        <w:pBdr>
          <w:top w:space="0" w:sz="0" w:val="nil"/>
          <w:left w:space="0" w:sz="0" w:val="nil"/>
          <w:bottom w:space="0" w:sz="0" w:val="nil"/>
          <w:right w:space="0" w:sz="0" w:val="nil"/>
          <w:between w:space="0" w:sz="0" w:val="nil"/>
        </w:pBdr>
        <w:shd w:fill="auto" w:val="clear"/>
        <w:jc w:val="both"/>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both"/>
        <w:rPr>
          <w:rFonts w:ascii="Verdana" w:cs="Verdana" w:eastAsia="Verdana" w:hAnsi="Verdana"/>
          <w:b w:val="1"/>
        </w:rPr>
      </w:pPr>
      <w:r w:rsidDel="00000000" w:rsidR="00000000" w:rsidRPr="00000000">
        <w:rPr>
          <w:rFonts w:ascii="Verdana" w:cs="Verdana" w:eastAsia="Verdana" w:hAnsi="Verdana"/>
          <w:b w:val="1"/>
          <w:rtl w:val="0"/>
        </w:rPr>
        <w:t xml:space="preserve">Attribuzione del credito scolastico e formativo</w:t>
      </w:r>
    </w:p>
    <w:p w:rsidR="00000000" w:rsidDel="00000000" w:rsidP="00000000" w:rsidRDefault="00000000" w:rsidRPr="00000000" w14:paraId="0000008F">
      <w:pPr>
        <w:pBdr>
          <w:top w:space="0" w:sz="0" w:val="nil"/>
          <w:left w:space="0" w:sz="0" w:val="nil"/>
          <w:bottom w:space="0" w:sz="0" w:val="nil"/>
          <w:right w:space="0" w:sz="0" w:val="nil"/>
          <w:between w:space="0" w:sz="0" w:val="nil"/>
        </w:pBdr>
        <w:shd w:fill="auto" w:val="clear"/>
        <w:jc w:val="both"/>
        <w:rPr>
          <w:rFonts w:ascii="Verdana" w:cs="Verdana" w:eastAsia="Verdana" w:hAnsi="Verdana"/>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0">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Fonts w:ascii="Verdana" w:cs="Verdana" w:eastAsia="Verdana" w:hAnsi="Verdana"/>
          <w:smallCaps w:val="0"/>
          <w:rtl w:val="0"/>
        </w:rPr>
        <w:t xml:space="preserve">Per i soli alunni del triennio ammessi alla classe successiva, il CdC procede all’attribuzione del credito scolastico e formativo sulla base della normativa di riferimento (DPR 323/98, DM 42/07, tab. A per gli alunni delle classi quinte, DM 99/09 per gli alunni delle classi terze e quarte) e dei criteri deliberati dal Collegio docenti. I punteggi attribuiti e le relative motivazioni sono riportati nella tabella seguente:</w:t>
      </w:r>
    </w:p>
    <w:p w:rsidR="00000000" w:rsidDel="00000000" w:rsidP="00000000" w:rsidRDefault="00000000" w:rsidRPr="00000000" w14:paraId="00000091">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bl>
      <w:tblPr>
        <w:tblStyle w:val="Table6"/>
        <w:tblW w:w="9143.999999999998" w:type="dxa"/>
        <w:jc w:val="left"/>
        <w:tblInd w:w="108.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03"/>
        <w:gridCol w:w="925"/>
        <w:gridCol w:w="1079.9999999999995"/>
        <w:gridCol w:w="917.9999999999995"/>
        <w:gridCol w:w="918.9999999999998"/>
        <w:gridCol w:w="918.9999999999998"/>
        <w:gridCol w:w="880"/>
        <w:tblGridChange w:id="0">
          <w:tblGrid>
            <w:gridCol w:w="3503"/>
            <w:gridCol w:w="925"/>
            <w:gridCol w:w="1079.9999999999995"/>
            <w:gridCol w:w="917.9999999999995"/>
            <w:gridCol w:w="918.9999999999998"/>
            <w:gridCol w:w="918.9999999999998"/>
            <w:gridCol w:w="880"/>
          </w:tblGrid>
        </w:tblGridChange>
      </w:tblGrid>
      <w:tr>
        <w:tc>
          <w:tcPr>
            <w:shd w:fill="auto" w:val="clear"/>
            <w:tcMar>
              <w:top w:w="0.0" w:type="dxa"/>
              <w:left w:w="108.0" w:type="dxa"/>
              <w:bottom w:w="0.0" w:type="dxa"/>
              <w:right w:w="108.0" w:type="dxa"/>
            </w:tcMar>
            <w:vAlign w:val="top"/>
          </w:tcPr>
          <w:p w:rsidR="00000000" w:rsidDel="00000000" w:rsidP="00000000" w:rsidRDefault="00000000" w:rsidRPr="00000000" w14:paraId="00000092">
            <w:pPr>
              <w:pBdr>
                <w:top w:space="0" w:sz="0" w:val="nil"/>
                <w:left w:space="0" w:sz="0" w:val="nil"/>
                <w:bottom w:space="0" w:sz="0" w:val="nil"/>
                <w:right w:space="0" w:sz="0" w:val="nil"/>
                <w:between w:space="0" w:sz="0" w:val="nil"/>
              </w:pBdr>
              <w:shd w:fill="auto" w:val="clear"/>
              <w:jc w:val="cente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093">
            <w:pPr>
              <w:pBdr>
                <w:top w:space="0" w:sz="0" w:val="nil"/>
                <w:left w:space="0" w:sz="0" w:val="nil"/>
                <w:bottom w:space="0" w:sz="0" w:val="nil"/>
                <w:right w:space="0" w:sz="0" w:val="nil"/>
                <w:between w:space="0" w:sz="0" w:val="nil"/>
              </w:pBdr>
              <w:shd w:fill="auto" w:val="clear"/>
              <w:jc w:val="center"/>
              <w:rPr>
                <w:rFonts w:ascii="Verdana" w:cs="Verdana" w:eastAsia="Verdana" w:hAnsi="Verdana"/>
                <w:smallCaps w:val="0"/>
              </w:rPr>
            </w:pPr>
            <w:r w:rsidDel="00000000" w:rsidR="00000000" w:rsidRPr="00000000">
              <w:rPr>
                <w:rFonts w:ascii="Verdana" w:cs="Verdana" w:eastAsia="Verdana" w:hAnsi="Verdana"/>
                <w:smallCaps w:val="0"/>
                <w:rtl w:val="0"/>
              </w:rPr>
              <w:t xml:space="preserve">Alunno</w:t>
            </w:r>
          </w:p>
        </w:tc>
        <w:tc>
          <w:tcPr>
            <w:shd w:fill="auto" w:val="clear"/>
            <w:tcMar>
              <w:top w:w="0.0" w:type="dxa"/>
              <w:left w:w="108.0" w:type="dxa"/>
              <w:bottom w:w="0.0" w:type="dxa"/>
              <w:right w:w="108.0" w:type="dxa"/>
            </w:tcMar>
            <w:vAlign w:val="top"/>
          </w:tcPr>
          <w:p w:rsidR="00000000" w:rsidDel="00000000" w:rsidP="00000000" w:rsidRDefault="00000000" w:rsidRPr="00000000" w14:paraId="00000094">
            <w:pPr>
              <w:pBdr>
                <w:top w:space="0" w:sz="0" w:val="nil"/>
                <w:left w:space="0" w:sz="0" w:val="nil"/>
                <w:bottom w:space="0" w:sz="0" w:val="nil"/>
                <w:right w:space="0" w:sz="0" w:val="nil"/>
                <w:between w:space="0" w:sz="0" w:val="nil"/>
              </w:pBdr>
              <w:shd w:fill="auto" w:val="clear"/>
              <w:jc w:val="center"/>
              <w:rPr>
                <w:rFonts w:ascii="Verdana" w:cs="Verdana" w:eastAsia="Verdana" w:hAnsi="Verdana"/>
                <w:smallCaps w:val="0"/>
              </w:rPr>
            </w:pPr>
            <w:r w:rsidDel="00000000" w:rsidR="00000000" w:rsidRPr="00000000">
              <w:rPr>
                <w:rFonts w:ascii="Verdana" w:cs="Verdana" w:eastAsia="Verdana" w:hAnsi="Verdana"/>
                <w:smallCaps w:val="0"/>
                <w:rtl w:val="0"/>
              </w:rPr>
              <w:t xml:space="preserve">Media dei voti</w:t>
            </w:r>
          </w:p>
        </w:tc>
        <w:tc>
          <w:tcPr>
            <w:shd w:fill="auto" w:val="clear"/>
            <w:tcMar>
              <w:top w:w="0.0" w:type="dxa"/>
              <w:left w:w="108.0" w:type="dxa"/>
              <w:bottom w:w="0.0" w:type="dxa"/>
              <w:right w:w="108.0" w:type="dxa"/>
            </w:tcMar>
            <w:vAlign w:val="top"/>
          </w:tcPr>
          <w:p w:rsidR="00000000" w:rsidDel="00000000" w:rsidP="00000000" w:rsidRDefault="00000000" w:rsidRPr="00000000" w14:paraId="00000095">
            <w:pPr>
              <w:pBdr>
                <w:top w:space="0" w:sz="0" w:val="nil"/>
                <w:left w:space="0" w:sz="0" w:val="nil"/>
                <w:bottom w:space="0" w:sz="0" w:val="nil"/>
                <w:right w:space="0" w:sz="0" w:val="nil"/>
                <w:between w:space="0" w:sz="0" w:val="nil"/>
              </w:pBdr>
              <w:shd w:fill="auto" w:val="clear"/>
              <w:jc w:val="cente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096">
            <w:pPr>
              <w:pBdr>
                <w:top w:space="0" w:sz="0" w:val="nil"/>
                <w:left w:space="0" w:sz="0" w:val="nil"/>
                <w:bottom w:space="0" w:sz="0" w:val="nil"/>
                <w:right w:space="0" w:sz="0" w:val="nil"/>
                <w:between w:space="0" w:sz="0" w:val="nil"/>
              </w:pBdr>
              <w:shd w:fill="auto" w:val="clear"/>
              <w:jc w:val="center"/>
              <w:rPr>
                <w:rFonts w:ascii="Verdana" w:cs="Verdana" w:eastAsia="Verdana" w:hAnsi="Verdana"/>
                <w:smallCaps w:val="0"/>
              </w:rPr>
            </w:pPr>
            <w:r w:rsidDel="00000000" w:rsidR="00000000" w:rsidRPr="00000000">
              <w:rPr>
                <w:rFonts w:ascii="Verdana" w:cs="Verdana" w:eastAsia="Verdana" w:hAnsi="Verdana"/>
                <w:smallCaps w:val="0"/>
                <w:rtl w:val="0"/>
              </w:rPr>
              <w:t xml:space="preserve">Credito</w:t>
            </w:r>
          </w:p>
        </w:tc>
        <w:tc>
          <w:tcPr>
            <w:gridSpan w:val="3"/>
            <w:shd w:fill="auto" w:val="clear"/>
            <w:tcMar>
              <w:top w:w="0.0" w:type="dxa"/>
              <w:left w:w="108.0" w:type="dxa"/>
              <w:bottom w:w="0.0" w:type="dxa"/>
              <w:right w:w="108.0" w:type="dxa"/>
            </w:tcMar>
            <w:vAlign w:val="top"/>
          </w:tcPr>
          <w:p w:rsidR="00000000" w:rsidDel="00000000" w:rsidP="00000000" w:rsidRDefault="00000000" w:rsidRPr="00000000" w14:paraId="00000097">
            <w:pPr>
              <w:pBdr>
                <w:top w:space="0" w:sz="0" w:val="nil"/>
                <w:left w:space="0" w:sz="0" w:val="nil"/>
                <w:bottom w:space="0" w:sz="0" w:val="nil"/>
                <w:right w:space="0" w:sz="0" w:val="nil"/>
                <w:between w:space="0" w:sz="0" w:val="nil"/>
              </w:pBdr>
              <w:shd w:fill="auto" w:val="clear"/>
              <w:jc w:val="cente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098">
            <w:pPr>
              <w:pBdr>
                <w:top w:space="0" w:sz="0" w:val="nil"/>
                <w:left w:space="0" w:sz="0" w:val="nil"/>
                <w:bottom w:space="0" w:sz="0" w:val="nil"/>
                <w:right w:space="0" w:sz="0" w:val="nil"/>
                <w:between w:space="0" w:sz="0" w:val="nil"/>
              </w:pBdr>
              <w:shd w:fill="auto" w:val="clear"/>
              <w:jc w:val="center"/>
              <w:rPr>
                <w:rFonts w:ascii="Verdana" w:cs="Verdana" w:eastAsia="Verdana" w:hAnsi="Verdana"/>
                <w:smallCaps w:val="0"/>
              </w:rPr>
            </w:pPr>
            <w:r w:rsidDel="00000000" w:rsidR="00000000" w:rsidRPr="00000000">
              <w:rPr>
                <w:rFonts w:ascii="Verdana" w:cs="Verdana" w:eastAsia="Verdana" w:hAnsi="Verdana"/>
                <w:smallCaps w:val="0"/>
                <w:rtl w:val="0"/>
              </w:rPr>
              <w:t xml:space="preserve">Motivazione</w:t>
            </w:r>
          </w:p>
        </w:tc>
        <w:tc>
          <w:tcPr>
            <w:shd w:fill="auto" w:val="clear"/>
            <w:tcMar>
              <w:top w:w="0.0" w:type="dxa"/>
              <w:left w:w="108.0" w:type="dxa"/>
              <w:bottom w:w="0.0" w:type="dxa"/>
              <w:right w:w="108.0" w:type="dxa"/>
            </w:tcMar>
            <w:vAlign w:val="top"/>
          </w:tcPr>
          <w:p w:rsidR="00000000" w:rsidDel="00000000" w:rsidP="00000000" w:rsidRDefault="00000000" w:rsidRPr="00000000" w14:paraId="0000009B">
            <w:pPr>
              <w:pBdr>
                <w:top w:space="0" w:sz="0" w:val="nil"/>
                <w:left w:space="0" w:sz="0" w:val="nil"/>
                <w:bottom w:space="0" w:sz="0" w:val="nil"/>
                <w:right w:space="0" w:sz="0" w:val="nil"/>
                <w:between w:space="0" w:sz="0" w:val="nil"/>
              </w:pBdr>
              <w:shd w:fill="auto" w:val="clear"/>
              <w:jc w:val="cente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09C">
            <w:pPr>
              <w:pBdr>
                <w:top w:space="0" w:sz="0" w:val="nil"/>
                <w:left w:space="0" w:sz="0" w:val="nil"/>
                <w:bottom w:space="0" w:sz="0" w:val="nil"/>
                <w:right w:space="0" w:sz="0" w:val="nil"/>
                <w:between w:space="0" w:sz="0" w:val="nil"/>
              </w:pBdr>
              <w:shd w:fill="auto" w:val="clear"/>
              <w:jc w:val="center"/>
              <w:rPr>
                <w:rFonts w:ascii="Verdana" w:cs="Verdana" w:eastAsia="Verdana" w:hAnsi="Verdana"/>
                <w:smallCaps w:val="0"/>
              </w:rPr>
            </w:pPr>
            <w:r w:rsidDel="00000000" w:rsidR="00000000" w:rsidRPr="00000000">
              <w:rPr>
                <w:rFonts w:ascii="Verdana" w:cs="Verdana" w:eastAsia="Verdana" w:hAnsi="Verdana"/>
                <w:smallCaps w:val="0"/>
                <w:rtl w:val="0"/>
              </w:rPr>
              <w:t xml:space="preserve">U/M</w:t>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9D">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9E">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9F">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A0">
            <w:pPr>
              <w:pBdr>
                <w:top w:space="0" w:sz="0" w:val="nil"/>
                <w:left w:space="0" w:sz="0" w:val="nil"/>
                <w:bottom w:space="0" w:sz="0" w:val="nil"/>
                <w:right w:space="0" w:sz="0" w:val="nil"/>
                <w:between w:space="0" w:sz="0" w:val="nil"/>
              </w:pBdr>
              <w:shd w:fill="auto" w:val="clear"/>
              <w:jc w:val="center"/>
              <w:rPr>
                <w:rFonts w:ascii="Verdana" w:cs="Verdana" w:eastAsia="Verdana" w:hAnsi="Verdana"/>
                <w:smallCaps w:val="0"/>
              </w:rPr>
            </w:pPr>
            <w:r w:rsidDel="00000000" w:rsidR="00000000" w:rsidRPr="00000000">
              <w:rPr>
                <w:rFonts w:ascii="Verdana" w:cs="Verdana" w:eastAsia="Verdana" w:hAnsi="Verdana"/>
                <w:smallCaps w:val="0"/>
                <w:rtl w:val="0"/>
              </w:rPr>
              <w:t xml:space="preserve">A</w:t>
            </w:r>
          </w:p>
        </w:tc>
        <w:tc>
          <w:tcPr>
            <w:shd w:fill="auto" w:val="clear"/>
            <w:tcMar>
              <w:top w:w="0.0" w:type="dxa"/>
              <w:left w:w="108.0" w:type="dxa"/>
              <w:bottom w:w="0.0" w:type="dxa"/>
              <w:right w:w="108.0" w:type="dxa"/>
            </w:tcMar>
            <w:vAlign w:val="top"/>
          </w:tcPr>
          <w:p w:rsidR="00000000" w:rsidDel="00000000" w:rsidP="00000000" w:rsidRDefault="00000000" w:rsidRPr="00000000" w14:paraId="000000A1">
            <w:pPr>
              <w:pBdr>
                <w:top w:space="0" w:sz="0" w:val="nil"/>
                <w:left w:space="0" w:sz="0" w:val="nil"/>
                <w:bottom w:space="0" w:sz="0" w:val="nil"/>
                <w:right w:space="0" w:sz="0" w:val="nil"/>
                <w:between w:space="0" w:sz="0" w:val="nil"/>
              </w:pBdr>
              <w:shd w:fill="auto" w:val="clear"/>
              <w:jc w:val="center"/>
              <w:rPr>
                <w:rFonts w:ascii="Verdana" w:cs="Verdana" w:eastAsia="Verdana" w:hAnsi="Verdana"/>
                <w:smallCaps w:val="0"/>
              </w:rPr>
            </w:pPr>
            <w:r w:rsidDel="00000000" w:rsidR="00000000" w:rsidRPr="00000000">
              <w:rPr>
                <w:rFonts w:ascii="Verdana" w:cs="Verdana" w:eastAsia="Verdana" w:hAnsi="Verdana"/>
                <w:smallCaps w:val="0"/>
                <w:rtl w:val="0"/>
              </w:rPr>
              <w:t xml:space="preserve">B</w:t>
            </w:r>
          </w:p>
        </w:tc>
        <w:tc>
          <w:tcPr>
            <w:shd w:fill="auto" w:val="clear"/>
            <w:tcMar>
              <w:top w:w="0.0" w:type="dxa"/>
              <w:left w:w="108.0" w:type="dxa"/>
              <w:bottom w:w="0.0" w:type="dxa"/>
              <w:right w:w="108.0" w:type="dxa"/>
            </w:tcMar>
            <w:vAlign w:val="top"/>
          </w:tcPr>
          <w:p w:rsidR="00000000" w:rsidDel="00000000" w:rsidP="00000000" w:rsidRDefault="00000000" w:rsidRPr="00000000" w14:paraId="000000A2">
            <w:pPr>
              <w:pBdr>
                <w:top w:space="0" w:sz="0" w:val="nil"/>
                <w:left w:space="0" w:sz="0" w:val="nil"/>
                <w:bottom w:space="0" w:sz="0" w:val="nil"/>
                <w:right w:space="0" w:sz="0" w:val="nil"/>
                <w:between w:space="0" w:sz="0" w:val="nil"/>
              </w:pBdr>
              <w:shd w:fill="auto" w:val="clear"/>
              <w:jc w:val="center"/>
              <w:rPr>
                <w:rFonts w:ascii="Verdana" w:cs="Verdana" w:eastAsia="Verdana" w:hAnsi="Verdana"/>
                <w:smallCaps w:val="0"/>
              </w:rPr>
            </w:pPr>
            <w:r w:rsidDel="00000000" w:rsidR="00000000" w:rsidRPr="00000000">
              <w:rPr>
                <w:rFonts w:ascii="Verdana" w:cs="Verdana" w:eastAsia="Verdana" w:hAnsi="Verdana"/>
                <w:smallCaps w:val="0"/>
                <w:rtl w:val="0"/>
              </w:rPr>
              <w:t xml:space="preserve">C</w:t>
            </w:r>
          </w:p>
        </w:tc>
        <w:tc>
          <w:tcPr>
            <w:shd w:fill="auto" w:val="clear"/>
            <w:tcMar>
              <w:top w:w="0.0" w:type="dxa"/>
              <w:left w:w="108.0" w:type="dxa"/>
              <w:bottom w:w="0.0" w:type="dxa"/>
              <w:right w:w="108.0" w:type="dxa"/>
            </w:tcMar>
            <w:vAlign w:val="top"/>
          </w:tcPr>
          <w:p w:rsidR="00000000" w:rsidDel="00000000" w:rsidP="00000000" w:rsidRDefault="00000000" w:rsidRPr="00000000" w14:paraId="000000A3">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A4">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A5">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A6">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A7">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A8">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A9">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AA">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AB">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AC">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AD">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AE">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AF">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B0">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B1">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B2">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B3">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B4">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B5">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B6">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B7">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B8">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B9">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BA">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BB">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BC">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BD">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BE">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BF">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C0">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C1">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C2">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C3">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C4">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C5">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C6">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C7">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C8">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C9">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CA">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CB">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CC">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CD">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CE">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CF">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D0">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D1">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D2">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D3">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D4">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D5">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D6">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D7">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D8">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D9">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DA">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DB">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DC">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DD">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DE">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DF">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E0">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E1">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E2">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E3">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E4">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E5">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E6">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E7">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E8">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E9">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EA">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EB">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EC">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ED">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EE">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EF">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F0">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F1">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F2">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F3">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F4">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F5">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F6">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F7">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F8">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F9">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FA">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FB">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FC">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FD">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FE">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r>
    </w:tbl>
    <w:p w:rsidR="00000000" w:rsidDel="00000000" w:rsidP="00000000" w:rsidRDefault="00000000" w:rsidRPr="00000000" w14:paraId="000000FF">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p w:rsidR="00000000" w:rsidDel="00000000" w:rsidP="00000000" w:rsidRDefault="00000000" w:rsidRPr="00000000" w14:paraId="00000100">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Fonts w:ascii="Verdana" w:cs="Verdana" w:eastAsia="Verdana" w:hAnsi="Verdana"/>
          <w:smallCaps w:val="0"/>
          <w:rtl w:val="0"/>
        </w:rPr>
        <w:t xml:space="preserve">Le motivazioni trascritte a verbale fanno riferimento ai seguenti criteri:</w:t>
      </w:r>
    </w:p>
    <w:p w:rsidR="00000000" w:rsidDel="00000000" w:rsidP="00000000" w:rsidRDefault="00000000" w:rsidRPr="00000000" w14:paraId="00000101">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p w:rsidR="00000000" w:rsidDel="00000000" w:rsidP="00000000" w:rsidRDefault="00000000" w:rsidRPr="00000000" w14:paraId="00000102">
      <w:pPr>
        <w:numPr>
          <w:ilvl w:val="0"/>
          <w:numId w:val="7"/>
        </w:numPr>
        <w:pBdr>
          <w:top w:space="0" w:sz="0" w:val="nil"/>
          <w:left w:space="0" w:sz="0" w:val="nil"/>
          <w:bottom w:space="0" w:sz="0" w:val="nil"/>
          <w:right w:space="0" w:sz="0" w:val="nil"/>
          <w:between w:space="0" w:sz="0" w:val="nil"/>
        </w:pBdr>
        <w:shd w:fill="auto" w:val="clear"/>
        <w:ind w:left="360" w:hanging="360"/>
        <w:jc w:val="both"/>
        <w:rPr/>
      </w:pPr>
      <w:r w:rsidDel="00000000" w:rsidR="00000000" w:rsidRPr="00000000">
        <w:rPr>
          <w:rFonts w:ascii="Verdana" w:cs="Verdana" w:eastAsia="Verdana" w:hAnsi="Verdana"/>
          <w:smallCaps w:val="0"/>
          <w:rtl w:val="0"/>
        </w:rPr>
        <w:t xml:space="preserve">Interesse e impegno nella partecipazione al dialogo educativo </w:t>
      </w:r>
    </w:p>
    <w:p w:rsidR="00000000" w:rsidDel="00000000" w:rsidP="00000000" w:rsidRDefault="00000000" w:rsidRPr="00000000" w14:paraId="00000103">
      <w:pPr>
        <w:numPr>
          <w:ilvl w:val="0"/>
          <w:numId w:val="2"/>
        </w:numPr>
        <w:pBdr>
          <w:top w:space="0" w:sz="0" w:val="nil"/>
          <w:left w:space="0" w:sz="0" w:val="nil"/>
          <w:bottom w:space="0" w:sz="0" w:val="nil"/>
          <w:right w:space="0" w:sz="0" w:val="nil"/>
          <w:between w:space="0" w:sz="0" w:val="nil"/>
        </w:pBdr>
        <w:shd w:fill="auto" w:val="clear"/>
        <w:ind w:left="720" w:hanging="360"/>
        <w:jc w:val="both"/>
        <w:rPr>
          <w:rFonts w:ascii="Verdana" w:cs="Verdana" w:eastAsia="Verdana" w:hAnsi="Verdana"/>
          <w:smallCaps w:val="0"/>
          <w:u w:val="none"/>
        </w:rPr>
      </w:pPr>
      <w:r w:rsidDel="00000000" w:rsidR="00000000" w:rsidRPr="00000000">
        <w:rPr>
          <w:rFonts w:ascii="Verdana" w:cs="Verdana" w:eastAsia="Verdana" w:hAnsi="Verdana"/>
          <w:smallCaps w:val="0"/>
          <w:rtl w:val="0"/>
        </w:rPr>
        <w:t xml:space="preserve">insoddisfacenti</w:t>
      </w:r>
      <w:r w:rsidDel="00000000" w:rsidR="00000000" w:rsidRPr="00000000">
        <w:rPr>
          <w:rtl w:val="0"/>
        </w:rPr>
      </w:r>
    </w:p>
    <w:p w:rsidR="00000000" w:rsidDel="00000000" w:rsidP="00000000" w:rsidRDefault="00000000" w:rsidRPr="00000000" w14:paraId="00000104">
      <w:pPr>
        <w:numPr>
          <w:ilvl w:val="0"/>
          <w:numId w:val="2"/>
        </w:numPr>
        <w:pBdr>
          <w:top w:space="0" w:sz="0" w:val="nil"/>
          <w:left w:space="0" w:sz="0" w:val="nil"/>
          <w:bottom w:space="0" w:sz="0" w:val="nil"/>
          <w:right w:space="0" w:sz="0" w:val="nil"/>
          <w:between w:space="0" w:sz="0" w:val="nil"/>
        </w:pBdr>
        <w:shd w:fill="auto" w:val="clear"/>
        <w:ind w:left="720" w:hanging="360"/>
        <w:jc w:val="both"/>
        <w:rPr>
          <w:rFonts w:ascii="Verdana" w:cs="Verdana" w:eastAsia="Verdana" w:hAnsi="Verdana"/>
          <w:smallCaps w:val="0"/>
          <w:u w:val="none"/>
        </w:rPr>
      </w:pPr>
      <w:r w:rsidDel="00000000" w:rsidR="00000000" w:rsidRPr="00000000">
        <w:rPr>
          <w:rFonts w:ascii="Verdana" w:cs="Verdana" w:eastAsia="Verdana" w:hAnsi="Verdana"/>
          <w:smallCaps w:val="0"/>
          <w:rtl w:val="0"/>
        </w:rPr>
        <w:t xml:space="preserve">sufficienti</w:t>
      </w:r>
      <w:r w:rsidDel="00000000" w:rsidR="00000000" w:rsidRPr="00000000">
        <w:rPr>
          <w:rtl w:val="0"/>
        </w:rPr>
      </w:r>
    </w:p>
    <w:p w:rsidR="00000000" w:rsidDel="00000000" w:rsidP="00000000" w:rsidRDefault="00000000" w:rsidRPr="00000000" w14:paraId="00000105">
      <w:pPr>
        <w:numPr>
          <w:ilvl w:val="0"/>
          <w:numId w:val="2"/>
        </w:numPr>
        <w:pBdr>
          <w:top w:space="0" w:sz="0" w:val="nil"/>
          <w:left w:space="0" w:sz="0" w:val="nil"/>
          <w:bottom w:space="0" w:sz="0" w:val="nil"/>
          <w:right w:space="0" w:sz="0" w:val="nil"/>
          <w:between w:space="0" w:sz="0" w:val="nil"/>
        </w:pBdr>
        <w:shd w:fill="auto" w:val="clear"/>
        <w:ind w:left="720" w:hanging="360"/>
        <w:jc w:val="both"/>
        <w:rPr>
          <w:rFonts w:ascii="Verdana" w:cs="Verdana" w:eastAsia="Verdana" w:hAnsi="Verdana"/>
          <w:smallCaps w:val="0"/>
          <w:u w:val="none"/>
        </w:rPr>
      </w:pPr>
      <w:r w:rsidDel="00000000" w:rsidR="00000000" w:rsidRPr="00000000">
        <w:rPr>
          <w:rFonts w:ascii="Verdana" w:cs="Verdana" w:eastAsia="Verdana" w:hAnsi="Verdana"/>
          <w:smallCaps w:val="0"/>
          <w:rtl w:val="0"/>
        </w:rPr>
        <w:t xml:space="preserve">buoni</w:t>
      </w:r>
      <w:r w:rsidDel="00000000" w:rsidR="00000000" w:rsidRPr="00000000">
        <w:rPr>
          <w:rtl w:val="0"/>
        </w:rPr>
      </w:r>
    </w:p>
    <w:p w:rsidR="00000000" w:rsidDel="00000000" w:rsidP="00000000" w:rsidRDefault="00000000" w:rsidRPr="00000000" w14:paraId="00000106">
      <w:pPr>
        <w:numPr>
          <w:ilvl w:val="0"/>
          <w:numId w:val="2"/>
        </w:numPr>
        <w:pBdr>
          <w:top w:space="0" w:sz="0" w:val="nil"/>
          <w:left w:space="0" w:sz="0" w:val="nil"/>
          <w:bottom w:space="0" w:sz="0" w:val="nil"/>
          <w:right w:space="0" w:sz="0" w:val="nil"/>
          <w:between w:space="0" w:sz="0" w:val="nil"/>
        </w:pBdr>
        <w:shd w:fill="auto" w:val="clear"/>
        <w:ind w:left="720" w:hanging="360"/>
        <w:jc w:val="both"/>
        <w:rPr>
          <w:rFonts w:ascii="Verdana" w:cs="Verdana" w:eastAsia="Verdana" w:hAnsi="Verdana"/>
          <w:smallCaps w:val="0"/>
          <w:u w:val="none"/>
        </w:rPr>
      </w:pPr>
      <w:r w:rsidDel="00000000" w:rsidR="00000000" w:rsidRPr="00000000">
        <w:rPr>
          <w:rFonts w:ascii="Verdana" w:cs="Verdana" w:eastAsia="Verdana" w:hAnsi="Verdana"/>
          <w:smallCaps w:val="0"/>
          <w:rtl w:val="0"/>
        </w:rPr>
        <w:t xml:space="preserve">eccellenti</w:t>
      </w:r>
    </w:p>
    <w:p w:rsidR="00000000" w:rsidDel="00000000" w:rsidP="00000000" w:rsidRDefault="00000000" w:rsidRPr="00000000" w14:paraId="00000107">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p w:rsidR="00000000" w:rsidDel="00000000" w:rsidP="00000000" w:rsidRDefault="00000000" w:rsidRPr="00000000" w14:paraId="00000108">
      <w:pPr>
        <w:numPr>
          <w:ilvl w:val="0"/>
          <w:numId w:val="1"/>
        </w:numPr>
        <w:pBdr>
          <w:top w:space="0" w:sz="0" w:val="nil"/>
          <w:left w:space="0" w:sz="0" w:val="nil"/>
          <w:bottom w:space="0" w:sz="0" w:val="nil"/>
          <w:right w:space="0" w:sz="0" w:val="nil"/>
          <w:between w:space="0" w:sz="0" w:val="nil"/>
        </w:pBdr>
        <w:shd w:fill="auto" w:val="clear"/>
        <w:ind w:left="360" w:hanging="360"/>
        <w:jc w:val="both"/>
        <w:rPr>
          <w:rFonts w:ascii="Verdana" w:cs="Verdana" w:eastAsia="Verdana" w:hAnsi="Verdana"/>
        </w:rPr>
      </w:pPr>
      <w:r w:rsidDel="00000000" w:rsidR="00000000" w:rsidRPr="00000000">
        <w:rPr>
          <w:rFonts w:ascii="Verdana" w:cs="Verdana" w:eastAsia="Verdana" w:hAnsi="Verdana"/>
          <w:smallCaps w:val="0"/>
          <w:rtl w:val="0"/>
        </w:rPr>
        <w:t xml:space="preserve">Interesse e impegno nella partecipazione alle attività integrative</w:t>
      </w:r>
    </w:p>
    <w:p w:rsidR="00000000" w:rsidDel="00000000" w:rsidP="00000000" w:rsidRDefault="00000000" w:rsidRPr="00000000" w14:paraId="00000109">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Verdana" w:cs="Verdana" w:eastAsia="Verdana" w:hAnsi="Verdana"/>
        </w:rPr>
      </w:pPr>
      <w:r w:rsidDel="00000000" w:rsidR="00000000" w:rsidRPr="00000000">
        <w:rPr>
          <w:rFonts w:ascii="Verdana" w:cs="Verdana" w:eastAsia="Verdana" w:hAnsi="Verdana"/>
          <w:smallCaps w:val="0"/>
          <w:rtl w:val="0"/>
        </w:rPr>
        <w:t xml:space="preserve">insoddisfacenti</w:t>
      </w:r>
    </w:p>
    <w:p w:rsidR="00000000" w:rsidDel="00000000" w:rsidP="00000000" w:rsidRDefault="00000000" w:rsidRPr="00000000" w14:paraId="0000010A">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Verdana" w:cs="Verdana" w:eastAsia="Verdana" w:hAnsi="Verdana"/>
        </w:rPr>
      </w:pPr>
      <w:r w:rsidDel="00000000" w:rsidR="00000000" w:rsidRPr="00000000">
        <w:rPr>
          <w:rFonts w:ascii="Verdana" w:cs="Verdana" w:eastAsia="Verdana" w:hAnsi="Verdana"/>
          <w:smallCaps w:val="0"/>
          <w:rtl w:val="0"/>
        </w:rPr>
        <w:t xml:space="preserve">sufficienti</w:t>
      </w:r>
    </w:p>
    <w:p w:rsidR="00000000" w:rsidDel="00000000" w:rsidP="00000000" w:rsidRDefault="00000000" w:rsidRPr="00000000" w14:paraId="0000010B">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Verdana" w:cs="Verdana" w:eastAsia="Verdana" w:hAnsi="Verdana"/>
        </w:rPr>
      </w:pPr>
      <w:r w:rsidDel="00000000" w:rsidR="00000000" w:rsidRPr="00000000">
        <w:rPr>
          <w:rFonts w:ascii="Verdana" w:cs="Verdana" w:eastAsia="Verdana" w:hAnsi="Verdana"/>
          <w:smallCaps w:val="0"/>
          <w:rtl w:val="0"/>
        </w:rPr>
        <w:t xml:space="preserve">buoni</w:t>
      </w:r>
    </w:p>
    <w:p w:rsidR="00000000" w:rsidDel="00000000" w:rsidP="00000000" w:rsidRDefault="00000000" w:rsidRPr="00000000" w14:paraId="0000010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Verdana" w:cs="Verdana" w:eastAsia="Verdana" w:hAnsi="Verdana"/>
        </w:rPr>
      </w:pPr>
      <w:r w:rsidDel="00000000" w:rsidR="00000000" w:rsidRPr="00000000">
        <w:rPr>
          <w:rFonts w:ascii="Verdana" w:cs="Verdana" w:eastAsia="Verdana" w:hAnsi="Verdana"/>
          <w:smallCaps w:val="0"/>
          <w:rtl w:val="0"/>
        </w:rPr>
        <w:t xml:space="preserve">eccellenti</w:t>
      </w:r>
    </w:p>
    <w:p w:rsidR="00000000" w:rsidDel="00000000" w:rsidP="00000000" w:rsidRDefault="00000000" w:rsidRPr="00000000" w14:paraId="0000010D">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p w:rsidR="00000000" w:rsidDel="00000000" w:rsidP="00000000" w:rsidRDefault="00000000" w:rsidRPr="00000000" w14:paraId="0000010E">
      <w:pPr>
        <w:numPr>
          <w:ilvl w:val="0"/>
          <w:numId w:val="3"/>
        </w:numPr>
        <w:pBdr>
          <w:top w:space="0" w:sz="0" w:val="nil"/>
          <w:left w:space="0" w:sz="0" w:val="nil"/>
          <w:bottom w:space="0" w:sz="0" w:val="nil"/>
          <w:right w:space="0" w:sz="0" w:val="nil"/>
          <w:between w:space="0" w:sz="0" w:val="nil"/>
        </w:pBdr>
        <w:shd w:fill="auto" w:val="clear"/>
        <w:ind w:left="360" w:hanging="360"/>
        <w:jc w:val="both"/>
        <w:rPr>
          <w:rFonts w:ascii="Verdana" w:cs="Verdana" w:eastAsia="Verdana" w:hAnsi="Verdana"/>
        </w:rPr>
      </w:pPr>
      <w:r w:rsidDel="00000000" w:rsidR="00000000" w:rsidRPr="00000000">
        <w:rPr>
          <w:rFonts w:ascii="Verdana" w:cs="Verdana" w:eastAsia="Verdana" w:hAnsi="Verdana"/>
          <w:smallCaps w:val="0"/>
          <w:rtl w:val="0"/>
        </w:rPr>
        <w:t xml:space="preserve">Crediti formativi extrascolastici documentati relativi a</w:t>
      </w:r>
    </w:p>
    <w:p w:rsidR="00000000" w:rsidDel="00000000" w:rsidP="00000000" w:rsidRDefault="00000000" w:rsidRPr="00000000" w14:paraId="0000010F">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Verdana" w:cs="Verdana" w:eastAsia="Verdana" w:hAnsi="Verdana"/>
        </w:rPr>
      </w:pPr>
      <w:r w:rsidDel="00000000" w:rsidR="00000000" w:rsidRPr="00000000">
        <w:rPr>
          <w:rFonts w:ascii="Verdana" w:cs="Verdana" w:eastAsia="Verdana" w:hAnsi="Verdana"/>
          <w:rtl w:val="0"/>
        </w:rPr>
        <w:t xml:space="preserve">esperienze culturali significative e coerenti con l’indirizzo di studio</w:t>
      </w:r>
    </w:p>
    <w:p w:rsidR="00000000" w:rsidDel="00000000" w:rsidP="00000000" w:rsidRDefault="00000000" w:rsidRPr="00000000" w14:paraId="00000110">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Verdana" w:cs="Verdana" w:eastAsia="Verdana" w:hAnsi="Verdana"/>
        </w:rPr>
      </w:pPr>
      <w:r w:rsidDel="00000000" w:rsidR="00000000" w:rsidRPr="00000000">
        <w:rPr>
          <w:rFonts w:ascii="Verdana" w:cs="Verdana" w:eastAsia="Verdana" w:hAnsi="Verdana"/>
          <w:rtl w:val="0"/>
        </w:rPr>
        <w:t xml:space="preserve">esperienze professionali di lavoro coerenti con l’indirizzo di studio</w:t>
      </w:r>
    </w:p>
    <w:p w:rsidR="00000000" w:rsidDel="00000000" w:rsidP="00000000" w:rsidRDefault="00000000" w:rsidRPr="00000000" w14:paraId="00000111">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Verdana" w:cs="Verdana" w:eastAsia="Verdana" w:hAnsi="Verdana"/>
        </w:rPr>
      </w:pPr>
      <w:r w:rsidDel="00000000" w:rsidR="00000000" w:rsidRPr="00000000">
        <w:rPr>
          <w:rFonts w:ascii="Verdana" w:cs="Verdana" w:eastAsia="Verdana" w:hAnsi="Verdana"/>
          <w:rtl w:val="0"/>
        </w:rPr>
        <w:t xml:space="preserve">esperienze sportive continuative e di significativo livello</w:t>
      </w:r>
    </w:p>
    <w:p w:rsidR="00000000" w:rsidDel="00000000" w:rsidP="00000000" w:rsidRDefault="00000000" w:rsidRPr="00000000" w14:paraId="00000112">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Verdana" w:cs="Verdana" w:eastAsia="Verdana" w:hAnsi="Verdana"/>
        </w:rPr>
      </w:pPr>
      <w:r w:rsidDel="00000000" w:rsidR="00000000" w:rsidRPr="00000000">
        <w:rPr>
          <w:rFonts w:ascii="Verdana" w:cs="Verdana" w:eastAsia="Verdana" w:hAnsi="Verdana"/>
          <w:rtl w:val="0"/>
        </w:rPr>
        <w:t xml:space="preserve">esperienze di volontariato, solidarietà e cooperazione</w:t>
      </w:r>
    </w:p>
    <w:p w:rsidR="00000000" w:rsidDel="00000000" w:rsidP="00000000" w:rsidRDefault="00000000" w:rsidRPr="00000000" w14:paraId="000001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Verdana" w:cs="Verdana" w:eastAsia="Verdana" w:hAnsi="Verdana"/>
        </w:rPr>
      </w:pPr>
      <w:r w:rsidDel="00000000" w:rsidR="00000000" w:rsidRPr="00000000">
        <w:rPr>
          <w:rtl w:val="0"/>
        </w:rPr>
      </w:r>
    </w:p>
    <w:p w:rsidR="00000000" w:rsidDel="00000000" w:rsidP="00000000" w:rsidRDefault="00000000" w:rsidRPr="00000000" w14:paraId="00000114">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both"/>
        <w:rPr>
          <w:rFonts w:ascii="Verdana" w:cs="Verdana" w:eastAsia="Verdana" w:hAnsi="Verdana"/>
          <w:b w:val="1"/>
        </w:rPr>
      </w:pPr>
      <w:r w:rsidDel="00000000" w:rsidR="00000000" w:rsidRPr="00000000">
        <w:rPr>
          <w:rFonts w:ascii="Verdana" w:cs="Verdana" w:eastAsia="Verdana" w:hAnsi="Verdana"/>
          <w:b w:val="1"/>
          <w:rtl w:val="0"/>
        </w:rPr>
        <w:t xml:space="preserve">Operazioni conclusive</w:t>
      </w:r>
    </w:p>
    <w:p w:rsidR="00000000" w:rsidDel="00000000" w:rsidP="00000000" w:rsidRDefault="00000000" w:rsidRPr="00000000" w14:paraId="00000115">
      <w:pPr>
        <w:pBdr>
          <w:top w:space="0" w:sz="0" w:val="nil"/>
          <w:left w:space="0" w:sz="0" w:val="nil"/>
          <w:bottom w:space="0" w:sz="0" w:val="nil"/>
          <w:right w:space="0" w:sz="0" w:val="nil"/>
          <w:between w:space="0" w:sz="0" w:val="nil"/>
        </w:pBdr>
        <w:shd w:fill="auto" w:val="clear"/>
        <w:jc w:val="both"/>
        <w:rPr>
          <w:rFonts w:ascii="Verdana" w:cs="Verdana" w:eastAsia="Verdana" w:hAnsi="Verdana"/>
          <w:b w:val="1"/>
          <w:smallCaps w:val="0"/>
        </w:rPr>
      </w:pPr>
      <w:r w:rsidDel="00000000" w:rsidR="00000000" w:rsidRPr="00000000">
        <w:rPr>
          <w:rtl w:val="0"/>
        </w:rPr>
      </w:r>
    </w:p>
    <w:p w:rsidR="00000000" w:rsidDel="00000000" w:rsidP="00000000" w:rsidRDefault="00000000" w:rsidRPr="00000000" w14:paraId="00000116">
      <w:pPr>
        <w:jc w:val="both"/>
        <w:rPr>
          <w:rFonts w:ascii="Verdana" w:cs="Verdana" w:eastAsia="Verdana" w:hAnsi="Verdana"/>
          <w:color w:val="00000a"/>
        </w:rPr>
      </w:pPr>
      <w:r w:rsidDel="00000000" w:rsidR="00000000" w:rsidRPr="00000000">
        <w:rPr>
          <w:rFonts w:ascii="Verdana" w:cs="Verdana" w:eastAsia="Verdana" w:hAnsi="Verdana"/>
          <w:color w:val="00000a"/>
          <w:rtl w:val="0"/>
        </w:rPr>
        <w:t xml:space="preserve">Ultimate le operazioni di cui ai punti precedenti si passa alla stesura del presente verbale che viene letto e approvato all’unanimità/a maggioranza (n. doc. su….) dal consiglio di classe per chiamata nominale da parte del presidente. </w:t>
      </w:r>
    </w:p>
    <w:p w:rsidR="00000000" w:rsidDel="00000000" w:rsidP="00000000" w:rsidRDefault="00000000" w:rsidRPr="00000000" w14:paraId="00000117">
      <w:pPr>
        <w:jc w:val="both"/>
        <w:rPr>
          <w:rFonts w:ascii="Verdana" w:cs="Verdana" w:eastAsia="Verdana" w:hAnsi="Verdana"/>
          <w:color w:val="00000a"/>
        </w:rPr>
      </w:pPr>
      <w:r w:rsidDel="00000000" w:rsidR="00000000" w:rsidRPr="00000000">
        <w:rPr>
          <w:rtl w:val="0"/>
        </w:rPr>
      </w:r>
    </w:p>
    <w:p w:rsidR="00000000" w:rsidDel="00000000" w:rsidP="00000000" w:rsidRDefault="00000000" w:rsidRPr="00000000" w14:paraId="00000118">
      <w:pPr>
        <w:jc w:val="both"/>
        <w:rPr>
          <w:rFonts w:ascii="Verdana" w:cs="Verdana" w:eastAsia="Verdana" w:hAnsi="Verdana"/>
          <w:color w:val="00000a"/>
        </w:rPr>
      </w:pPr>
      <w:r w:rsidDel="00000000" w:rsidR="00000000" w:rsidRPr="00000000">
        <w:rPr>
          <w:rFonts w:ascii="Verdana" w:cs="Verdana" w:eastAsia="Verdana" w:hAnsi="Verdana"/>
          <w:color w:val="00000a"/>
          <w:rtl w:val="0"/>
        </w:rPr>
        <w:t xml:space="preserve">Alle ore …. terminata la trattazione degli argomenti all’odg il presidente dichiara sciolta la seduta.</w:t>
      </w:r>
    </w:p>
    <w:p w:rsidR="00000000" w:rsidDel="00000000" w:rsidP="00000000" w:rsidRDefault="00000000" w:rsidRPr="00000000" w14:paraId="00000119">
      <w:pPr>
        <w:jc w:val="both"/>
        <w:rPr>
          <w:rFonts w:ascii="Verdana" w:cs="Verdana" w:eastAsia="Verdana" w:hAnsi="Verdana"/>
          <w:color w:val="00000a"/>
        </w:rPr>
      </w:pPr>
      <w:r w:rsidDel="00000000" w:rsidR="00000000" w:rsidRPr="00000000">
        <w:rPr>
          <w:rtl w:val="0"/>
        </w:rPr>
      </w:r>
    </w:p>
    <w:p w:rsidR="00000000" w:rsidDel="00000000" w:rsidP="00000000" w:rsidRDefault="00000000" w:rsidRPr="00000000" w14:paraId="0000011A">
      <w:pPr>
        <w:jc w:val="both"/>
        <w:rPr>
          <w:rFonts w:ascii="Verdana" w:cs="Verdana" w:eastAsia="Verdana" w:hAnsi="Verdana"/>
          <w:color w:val="00000a"/>
        </w:rPr>
      </w:pPr>
      <w:r w:rsidDel="00000000" w:rsidR="00000000" w:rsidRPr="00000000">
        <w:rPr>
          <w:rtl w:val="0"/>
        </w:rPr>
      </w:r>
    </w:p>
    <w:p w:rsidR="00000000" w:rsidDel="00000000" w:rsidP="00000000" w:rsidRDefault="00000000" w:rsidRPr="00000000" w14:paraId="0000011B">
      <w:pPr>
        <w:jc w:val="both"/>
        <w:rPr>
          <w:rFonts w:ascii="Verdana" w:cs="Verdana" w:eastAsia="Verdana" w:hAnsi="Verdana"/>
          <w:color w:val="00000a"/>
        </w:rPr>
      </w:pPr>
      <w:r w:rsidDel="00000000" w:rsidR="00000000" w:rsidRPr="00000000">
        <w:rPr>
          <w:rFonts w:ascii="Verdana" w:cs="Verdana" w:eastAsia="Verdana" w:hAnsi="Verdana"/>
          <w:color w:val="00000a"/>
          <w:rtl w:val="0"/>
        </w:rPr>
        <w:t xml:space="preserve">Il segretario                                Il coordinatore                                        Il presidente</w:t>
      </w:r>
    </w:p>
    <w:p w:rsidR="00000000" w:rsidDel="00000000" w:rsidP="00000000" w:rsidRDefault="00000000" w:rsidRPr="00000000" w14:paraId="0000011C">
      <w:pPr>
        <w:jc w:val="both"/>
        <w:rPr>
          <w:rFonts w:ascii="Verdana" w:cs="Verdana" w:eastAsia="Verdana" w:hAnsi="Verdana"/>
          <w:color w:val="00000a"/>
        </w:rPr>
      </w:pPr>
      <w:r w:rsidDel="00000000" w:rsidR="00000000" w:rsidRPr="00000000">
        <w:rPr>
          <w:rFonts w:ascii="Verdana" w:cs="Verdana" w:eastAsia="Verdana" w:hAnsi="Verdana"/>
          <w:color w:val="00000a"/>
          <w:rtl w:val="0"/>
        </w:rPr>
        <w:tab/>
        <w:tab/>
        <w:tab/>
        <w:tab/>
        <w:tab/>
        <w:tab/>
        <w:tab/>
        <w:tab/>
        <w:tab/>
        <w:tab/>
        <w:t xml:space="preserve">Prof.ssa Luisa Zuccoli</w:t>
        <w:tab/>
      </w:r>
    </w:p>
    <w:p w:rsidR="00000000" w:rsidDel="00000000" w:rsidP="00000000" w:rsidRDefault="00000000" w:rsidRPr="00000000" w14:paraId="0000011D">
      <w:pPr>
        <w:pBdr>
          <w:top w:space="0" w:sz="0" w:val="nil"/>
          <w:left w:space="0" w:sz="0" w:val="nil"/>
          <w:bottom w:space="0" w:sz="0" w:val="nil"/>
          <w:right w:space="0" w:sz="0" w:val="nil"/>
          <w:between w:space="0" w:sz="0" w:val="nil"/>
        </w:pBdr>
        <w:shd w:fill="auto" w:val="clear"/>
        <w:jc w:val="both"/>
        <w:rPr>
          <w:rFonts w:ascii="Verdana" w:cs="Verdana" w:eastAsia="Verdana" w:hAnsi="Verdana"/>
        </w:rPr>
      </w:pPr>
      <w:r w:rsidDel="00000000" w:rsidR="00000000" w:rsidRPr="00000000">
        <w:rPr>
          <w:rtl w:val="0"/>
        </w:rPr>
      </w:r>
    </w:p>
    <w:p w:rsidR="00000000" w:rsidDel="00000000" w:rsidP="00000000" w:rsidRDefault="00000000" w:rsidRPr="00000000" w14:paraId="0000011E">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p w:rsidR="00000000" w:rsidDel="00000000" w:rsidP="00000000" w:rsidRDefault="00000000" w:rsidRPr="00000000" w14:paraId="0000011F">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p w:rsidR="00000000" w:rsidDel="00000000" w:rsidP="00000000" w:rsidRDefault="00000000" w:rsidRPr="00000000" w14:paraId="00000120">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p w:rsidR="00000000" w:rsidDel="00000000" w:rsidP="00000000" w:rsidRDefault="00000000" w:rsidRPr="00000000" w14:paraId="00000121">
      <w:pPr>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122">
      <w:pPr>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sectPr>
      <w:headerReference r:id="rId6" w:type="default"/>
      <w:footerReference r:id="rId7" w:type="default"/>
      <w:pgSz w:h="16838" w:w="11906" w:orient="portrait"/>
      <w:pgMar w:bottom="1134" w:top="993" w:left="1418" w:right="991"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 w:name="Trebuchet MS"/>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36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3">
    <w:pPr>
      <w:pBdr>
        <w:top w:space="0" w:sz="0" w:val="nil"/>
        <w:left w:space="0" w:sz="0" w:val="nil"/>
        <w:bottom w:space="0" w:sz="0" w:val="nil"/>
        <w:right w:space="0" w:sz="0" w:val="nil"/>
        <w:between w:space="0" w:sz="0" w:val="nil"/>
      </w:pBdr>
      <w:shd w:fill="auto" w:val="clea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4">
    <w:pPr>
      <w:widowControl w:val="0"/>
      <w:pBdr>
        <w:top w:space="0" w:sz="0" w:val="nil"/>
        <w:left w:space="0" w:sz="0" w:val="nil"/>
        <w:bottom w:space="0" w:sz="0" w:val="nil"/>
        <w:right w:space="0" w:sz="0" w:val="nil"/>
        <w:between w:space="0" w:sz="0" w:val="nil"/>
      </w:pBdr>
      <w:shd w:fill="auto" w:val="clear"/>
      <w:tabs>
        <w:tab w:val="left" w:pos="10206"/>
      </w:tabs>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0" distT="0" distL="114300" distR="114300">
          <wp:extent cx="538734" cy="55807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38734" cy="558070"/>
                  </a:xfrm>
                  <a:prstGeom prst="rect"/>
                  <a:ln/>
                </pic:spPr>
              </pic:pic>
            </a:graphicData>
          </a:graphic>
        </wp:inline>
      </w:drawing>
    </w:r>
    <w:r w:rsidDel="00000000" w:rsidR="00000000" w:rsidRPr="00000000">
      <w:rPr>
        <w:rtl w:val="0"/>
      </w:rPr>
    </w:r>
  </w:p>
  <w:p w:rsidR="00000000" w:rsidDel="00000000" w:rsidP="00000000" w:rsidRDefault="00000000" w:rsidRPr="00000000" w14:paraId="00000125">
    <w:pPr>
      <w:widowControl w:val="0"/>
      <w:pBdr>
        <w:top w:space="0" w:sz="0" w:val="nil"/>
        <w:left w:space="0" w:sz="0" w:val="nil"/>
        <w:bottom w:space="0" w:sz="0" w:val="nil"/>
        <w:right w:space="0" w:sz="0" w:val="nil"/>
        <w:between w:space="0" w:sz="0" w:val="nil"/>
      </w:pBdr>
      <w:shd w:fill="auto" w:val="clear"/>
      <w:jc w:val="center"/>
      <w:rPr>
        <w:rFonts w:ascii="Verdana" w:cs="Verdana" w:eastAsia="Verdana" w:hAnsi="Verdana"/>
        <w:b w:val="1"/>
        <w:smallCaps w:val="0"/>
        <w:sz w:val="24"/>
        <w:szCs w:val="24"/>
      </w:rPr>
    </w:pPr>
    <w:r w:rsidDel="00000000" w:rsidR="00000000" w:rsidRPr="00000000">
      <w:rPr>
        <w:rFonts w:ascii="Verdana" w:cs="Verdana" w:eastAsia="Verdana" w:hAnsi="Verdana"/>
        <w:b w:val="1"/>
        <w:smallCaps w:val="0"/>
        <w:sz w:val="24"/>
        <w:szCs w:val="24"/>
        <w:rtl w:val="0"/>
      </w:rPr>
      <w:t xml:space="preserve">ISTITUTO SUPERIORE TEN. VASC. A. BADONI</w:t>
    </w:r>
  </w:p>
  <w:p w:rsidR="00000000" w:rsidDel="00000000" w:rsidP="00000000" w:rsidRDefault="00000000" w:rsidRPr="00000000" w14:paraId="00000126">
    <w:pPr>
      <w:widowControl w:val="0"/>
      <w:pBdr>
        <w:top w:space="0" w:sz="0" w:val="nil"/>
        <w:left w:space="0" w:sz="0" w:val="nil"/>
        <w:bottom w:space="0" w:sz="0" w:val="nil"/>
        <w:right w:space="0" w:sz="0" w:val="nil"/>
        <w:between w:space="0" w:sz="0" w:val="nil"/>
      </w:pBdr>
      <w:shd w:fill="auto" w:val="clear"/>
      <w:jc w:val="center"/>
      <w:rPr>
        <w:rFonts w:ascii="Trebuchet MS" w:cs="Trebuchet MS" w:eastAsia="Trebuchet MS" w:hAnsi="Trebuchet MS"/>
        <w:b w:val="1"/>
        <w:smallCaps w:val="0"/>
        <w:sz w:val="24"/>
        <w:szCs w:val="24"/>
      </w:rPr>
    </w:pPr>
    <w:r w:rsidDel="00000000" w:rsidR="00000000" w:rsidRPr="00000000">
      <w:rPr>
        <w:rFonts w:ascii="Verdana" w:cs="Verdana" w:eastAsia="Verdana" w:hAnsi="Verdana"/>
        <w:b w:val="1"/>
        <w:smallCaps w:val="0"/>
        <w:sz w:val="24"/>
        <w:szCs w:val="24"/>
        <w:rtl w:val="0"/>
      </w:rPr>
      <w:t xml:space="preserve">LCIS00900X</w:t>
    </w:r>
    <w:r w:rsidDel="00000000" w:rsidR="00000000" w:rsidRPr="00000000">
      <w:rPr>
        <w:rFonts w:ascii="Trebuchet MS" w:cs="Trebuchet MS" w:eastAsia="Trebuchet MS" w:hAnsi="Trebuchet MS"/>
        <w:b w:val="1"/>
        <w:smallCaps w:val="0"/>
        <w:sz w:val="24"/>
        <w:szCs w:val="24"/>
        <w:rtl w:val="0"/>
      </w:rPr>
      <w:t xml:space="preserve">@istruzione.it</w:t>
    </w:r>
  </w:p>
  <w:p w:rsidR="00000000" w:rsidDel="00000000" w:rsidP="00000000" w:rsidRDefault="00000000" w:rsidRPr="00000000" w14:paraId="00000127">
    <w:pPr>
      <w:widowControl w:val="0"/>
      <w:pBdr>
        <w:top w:space="0" w:sz="0" w:val="nil"/>
        <w:left w:space="0" w:sz="0" w:val="nil"/>
        <w:bottom w:space="0" w:sz="0" w:val="nil"/>
        <w:right w:space="0" w:sz="0" w:val="nil"/>
        <w:between w:space="0" w:sz="0" w:val="nil"/>
      </w:pBdr>
      <w:shd w:fill="auto" w:val="clear"/>
      <w:tabs>
        <w:tab w:val="left" w:pos="-1560"/>
        <w:tab w:val="center" w:pos="9498"/>
      </w:tabs>
      <w:ind w:left="1134" w:right="283" w:hanging="850"/>
      <w:jc w:val="center"/>
      <w:rPr>
        <w:rFonts w:ascii="Verdana" w:cs="Verdana" w:eastAsia="Verdana" w:hAnsi="Verdana"/>
        <w:smallCaps w:val="0"/>
        <w:sz w:val="18"/>
        <w:szCs w:val="18"/>
      </w:rPr>
    </w:pPr>
    <w:r w:rsidDel="00000000" w:rsidR="00000000" w:rsidRPr="00000000">
      <w:rPr>
        <w:rFonts w:ascii="Verdana" w:cs="Verdana" w:eastAsia="Verdana" w:hAnsi="Verdana"/>
        <w:smallCaps w:val="0"/>
        <w:sz w:val="18"/>
        <w:szCs w:val="18"/>
        <w:rtl w:val="0"/>
      </w:rPr>
      <w:t xml:space="preserve">Via Rivolta,10 –   23900 LECCO  -  Tel. 0341/365339 - Telefax 0341/286589</w:t>
    </w:r>
  </w:p>
  <w:p w:rsidR="00000000" w:rsidDel="00000000" w:rsidP="00000000" w:rsidRDefault="00000000" w:rsidRPr="00000000" w14:paraId="00000128">
    <w:pPr>
      <w:widowControl w:val="0"/>
      <w:pBdr>
        <w:top w:space="0" w:sz="0" w:val="nil"/>
        <w:left w:space="0" w:sz="0" w:val="nil"/>
        <w:bottom w:space="0" w:sz="0" w:val="nil"/>
        <w:right w:space="0" w:sz="0" w:val="nil"/>
        <w:between w:space="0" w:sz="0" w:val="nil"/>
      </w:pBdr>
      <w:shd w:fill="auto" w:val="clear"/>
      <w:jc w:val="center"/>
      <w:rPr>
        <w:rFonts w:ascii="Verdana" w:cs="Verdana" w:eastAsia="Verdana" w:hAnsi="Verdana"/>
        <w:smallCaps w:val="0"/>
      </w:rPr>
    </w:pPr>
    <w:r w:rsidDel="00000000" w:rsidR="00000000" w:rsidRPr="00000000">
      <w:rPr>
        <w:rFonts w:ascii="Verdana" w:cs="Verdana" w:eastAsia="Verdana" w:hAnsi="Verdana"/>
        <w:smallCaps w:val="0"/>
        <w:rtl w:val="0"/>
      </w:rPr>
      <w:t xml:space="preserve">Cod. Fisc. 83007840131</w:t>
    </w:r>
  </w:p>
  <w:p w:rsidR="00000000" w:rsidDel="00000000" w:rsidP="00000000" w:rsidRDefault="00000000" w:rsidRPr="00000000" w14:paraId="00000129">
    <w:pPr>
      <w:widowControl w:val="0"/>
      <w:pBdr>
        <w:top w:space="0" w:sz="0" w:val="nil"/>
        <w:left w:space="0" w:sz="0" w:val="nil"/>
        <w:bottom w:space="0" w:sz="0" w:val="nil"/>
        <w:right w:space="0" w:sz="0" w:val="nil"/>
        <w:between w:space="0" w:sz="0" w:val="nil"/>
      </w:pBdr>
      <w:shd w:fill="auto" w:val="clear"/>
      <w:jc w:val="center"/>
      <w:rPr>
        <w:rFonts w:ascii="Verdana" w:cs="Verdana" w:eastAsia="Verdana" w:hAnsi="Verdana"/>
        <w:smallCaps w:val="0"/>
      </w:rPr>
    </w:pPr>
    <w:r w:rsidDel="00000000" w:rsidR="00000000" w:rsidRPr="00000000">
      <w:rPr>
        <w:rFonts w:ascii="Verdana" w:cs="Verdana" w:eastAsia="Verdana" w:hAnsi="Verdana"/>
        <w:smallCaps w:val="0"/>
        <w:rtl w:val="0"/>
      </w:rPr>
      <w:t xml:space="preserve">Casella Postale n. 279</w:t>
    </w:r>
  </w:p>
  <w:p w:rsidR="00000000" w:rsidDel="00000000" w:rsidP="00000000" w:rsidRDefault="00000000" w:rsidRPr="00000000" w14:paraId="000001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smallCaps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B."/>
      <w:lvlJc w:val="left"/>
      <w:pPr>
        <w:ind w:left="36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lowerLetter"/>
      <w:lvlText w:val="%2."/>
      <w:lvlJc w:val="left"/>
      <w:pPr>
        <w:ind w:left="144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lowerRoman"/>
      <w:lvlText w:val="%3."/>
      <w:lvlJc w:val="right"/>
      <w:pPr>
        <w:ind w:left="216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4."/>
      <w:lvlJc w:val="left"/>
      <w:pPr>
        <w:ind w:left="288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lowerLetter"/>
      <w:lvlText w:val="%5."/>
      <w:lvlJc w:val="left"/>
      <w:pPr>
        <w:ind w:left="360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lowerRoman"/>
      <w:lvlText w:val="%6."/>
      <w:lvlJc w:val="right"/>
      <w:pPr>
        <w:ind w:left="432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7."/>
      <w:lvlJc w:val="left"/>
      <w:pPr>
        <w:ind w:left="504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lowerLetter"/>
      <w:lvlText w:val="%8."/>
      <w:lvlJc w:val="left"/>
      <w:pPr>
        <w:ind w:left="576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lowerRoman"/>
      <w:lvlText w:val="%9."/>
      <w:lvlJc w:val="right"/>
      <w:pPr>
        <w:ind w:left="648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C."/>
      <w:lvlJc w:val="left"/>
      <w:pPr>
        <w:ind w:left="36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lowerLetter"/>
      <w:lvlText w:val="%2."/>
      <w:lvlJc w:val="left"/>
      <w:pPr>
        <w:ind w:left="372"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lowerRoman"/>
      <w:lvlText w:val="%3."/>
      <w:lvlJc w:val="right"/>
      <w:pPr>
        <w:ind w:left="1092"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4."/>
      <w:lvlJc w:val="left"/>
      <w:pPr>
        <w:ind w:left="1812"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lowerLetter"/>
      <w:lvlText w:val="%5."/>
      <w:lvlJc w:val="left"/>
      <w:pPr>
        <w:ind w:left="2532"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lowerRoman"/>
      <w:lvlText w:val="%6."/>
      <w:lvlJc w:val="right"/>
      <w:pPr>
        <w:ind w:left="3252"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7."/>
      <w:lvlJc w:val="left"/>
      <w:pPr>
        <w:ind w:left="3972"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lowerLetter"/>
      <w:lvlText w:val="%8."/>
      <w:lvlJc w:val="left"/>
      <w:pPr>
        <w:ind w:left="4692"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lowerRoman"/>
      <w:lvlText w:val="%9."/>
      <w:lvlJc w:val="right"/>
      <w:pPr>
        <w:ind w:left="5412"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upperLetter"/>
      <w:lvlText w:val="%1."/>
      <w:lvlJc w:val="left"/>
      <w:pPr>
        <w:ind w:left="360" w:firstLine="0"/>
      </w:pPr>
      <w:rPr>
        <w:rFonts w:ascii="Verdana" w:cs="Verdana" w:eastAsia="Verdana" w:hAnsi="Verdana"/>
        <w:b w:val="0"/>
        <w:i w:val="0"/>
        <w:smallCaps w:val="0"/>
        <w:strike w:val="0"/>
        <w:color w:val="000000"/>
        <w:sz w:val="20"/>
        <w:szCs w:val="20"/>
        <w:u w:val="none"/>
        <w:shd w:fill="auto" w:val="clear"/>
        <w:vertAlign w:val="baseline"/>
      </w:rPr>
    </w:lvl>
    <w:lvl w:ilvl="1">
      <w:start w:val="1"/>
      <w:numFmt w:val="lowerLetter"/>
      <w:lvlText w:val="%2."/>
      <w:lvlJc w:val="left"/>
      <w:pPr>
        <w:ind w:left="108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lowerRoman"/>
      <w:lvlText w:val="%3."/>
      <w:lvlJc w:val="right"/>
      <w:pPr>
        <w:ind w:left="180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4."/>
      <w:lvlJc w:val="left"/>
      <w:pPr>
        <w:ind w:left="252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lowerLetter"/>
      <w:lvlText w:val="%5."/>
      <w:lvlJc w:val="left"/>
      <w:pPr>
        <w:ind w:left="324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lowerRoman"/>
      <w:lvlText w:val="%6."/>
      <w:lvlJc w:val="right"/>
      <w:pPr>
        <w:ind w:left="396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7."/>
      <w:lvlJc w:val="left"/>
      <w:pPr>
        <w:ind w:left="468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lowerLetter"/>
      <w:lvlText w:val="%8."/>
      <w:lvlJc w:val="left"/>
      <w:pPr>
        <w:ind w:left="540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lowerRoman"/>
      <w:lvlText w:val="%9."/>
      <w:lvlJc w:val="right"/>
      <w:pPr>
        <w:ind w:left="612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Bdr>
        <w:top w:space="0" w:sz="0" w:val="nil"/>
        <w:left w:space="0" w:sz="0" w:val="nil"/>
        <w:bottom w:space="0" w:sz="0" w:val="nil"/>
        <w:right w:space="0" w:sz="0" w:val="nil"/>
        <w:between w:space="0" w:sz="0" w:val="nil"/>
      </w:pBdr>
      <w:shd w:fill="auto" w:val="clear"/>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pBdr>
        <w:top w:space="0" w:sz="0" w:val="nil"/>
        <w:left w:space="0" w:sz="0" w:val="nil"/>
        <w:bottom w:space="0" w:sz="0" w:val="nil"/>
        <w:right w:space="0" w:sz="0" w:val="nil"/>
        <w:between w:space="0" w:sz="0" w:val="nil"/>
      </w:pBdr>
      <w:shd w:fill="auto" w:val="clear"/>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pBdr>
        <w:top w:space="0" w:sz="0" w:val="nil"/>
        <w:left w:space="0" w:sz="0" w:val="nil"/>
        <w:bottom w:space="0" w:sz="0" w:val="nil"/>
        <w:right w:space="0" w:sz="0" w:val="nil"/>
        <w:between w:space="0" w:sz="0" w:val="nil"/>
      </w:pBdr>
      <w:shd w:fill="auto" w:val="clear"/>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pBdr>
        <w:top w:space="0" w:sz="0" w:val="nil"/>
        <w:left w:space="0" w:sz="0" w:val="nil"/>
        <w:bottom w:space="0" w:sz="0" w:val="nil"/>
        <w:right w:space="0" w:sz="0" w:val="nil"/>
        <w:between w:space="0" w:sz="0" w:val="nil"/>
      </w:pBdr>
      <w:shd w:fill="auto" w:val="clear"/>
      <w:spacing w:after="60" w:before="240" w:lineRule="auto"/>
    </w:pPr>
    <w:rPr>
      <w:b w:val="1"/>
      <w:smallCaps w:val="0"/>
      <w:sz w:val="28"/>
      <w:szCs w:val="28"/>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60" w:before="240" w:lineRule="auto"/>
    </w:pPr>
    <w:rPr>
      <w:b w:val="1"/>
      <w:i w:val="1"/>
      <w:smallCaps w:val="0"/>
      <w:sz w:val="26"/>
      <w:szCs w:val="26"/>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60" w:before="240" w:lineRule="auto"/>
    </w:pPr>
    <w:rPr>
      <w:b w:val="1"/>
      <w:smallCaps w:val="0"/>
      <w:sz w:val="22"/>
      <w:szCs w:val="22"/>
    </w:rPr>
  </w:style>
  <w:style w:type="paragraph" w:styleId="Title">
    <w:name w:val="Title"/>
    <w:basedOn w:val="Normal"/>
    <w:next w:val="Normal"/>
    <w:pPr>
      <w:pBdr>
        <w:top w:space="0" w:sz="0" w:val="nil"/>
        <w:left w:space="0" w:sz="0" w:val="nil"/>
        <w:bottom w:space="0" w:sz="0" w:val="nil"/>
        <w:right w:space="0" w:sz="0" w:val="nil"/>
        <w:between w:space="0" w:sz="0" w:val="nil"/>
      </w:pBdr>
      <w:shd w:fill="auto" w:val="clear"/>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pBdr>
        <w:top w:space="0" w:sz="0" w:val="nil"/>
        <w:left w:space="0" w:sz="0" w:val="nil"/>
        <w:bottom w:space="0" w:sz="0" w:val="nil"/>
        <w:right w:space="0" w:sz="0" w:val="nil"/>
        <w:between w:space="0" w:sz="0" w:val="nil"/>
      </w:pBdr>
      <w:shd w:fill="auto" w:val="clear"/>
      <w:spacing w:after="60" w:lineRule="auto"/>
      <w:jc w:val="center"/>
    </w:pPr>
    <w:rPr>
      <w:rFonts w:ascii="Arial" w:cs="Arial" w:eastAsia="Arial" w:hAnsi="Arial"/>
      <w:smallCaps w:val="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