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bookmarkStart w:id="0" w:name="_GoBack"/>
      <w:bookmarkEnd w:id="0"/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741F6E" w:rsidRPr="00741F6E" w:rsidRDefault="0009507A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dell’</w:t>
      </w:r>
      <w:r w:rsidR="00741F6E" w:rsidRPr="00741F6E">
        <w:rPr>
          <w:rFonts w:ascii="Arial" w:hAnsi="Arial" w:cs="Arial"/>
          <w:b/>
          <w:bCs/>
        </w:rPr>
        <w:t>ISTITUTO COMPRENSIVO DI CIVATE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</w:t>
      </w:r>
      <w:r w:rsidR="00936DC3">
        <w:rPr>
          <w:rFonts w:ascii="Arial" w:hAnsi="Arial" w:cs="Arial"/>
          <w:b/>
          <w:bCs/>
        </w:rPr>
        <w:t>bo professionale degli Psicologi</w:t>
      </w:r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9B376B" w:rsidRPr="009B376B" w:rsidRDefault="009B376B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="00587A9C"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120B7A" w:rsidRDefault="00120B7A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p w:rsidR="00741F6E" w:rsidRPr="00741F6E" w:rsidRDefault="00741F6E" w:rsidP="00741F6E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C97E7A" w:rsidRPr="00C97E7A" w:rsidTr="00C97E7A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Punteggio attribuito dalla Commissione</w:t>
            </w:r>
          </w:p>
        </w:tc>
      </w:tr>
      <w:tr w:rsidR="00C97E7A" w:rsidRPr="00741F6E" w:rsidTr="00C97E7A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Laurea specifica</w:t>
            </w:r>
            <w:r w:rsidRPr="0072049F">
              <w:rPr>
                <w:rFonts w:ascii="Arial" w:hAnsi="Arial" w:cs="Arial"/>
              </w:rPr>
              <w:t xml:space="preserve"> connessa alle aree tematiche oggetto del presente bando 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30 voto 110 e lode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25 voto 110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20 voti da 100 a 109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15 voti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C97E7A" w:rsidRPr="00741F6E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Titoli di specializzazione post – laurea</w:t>
            </w:r>
            <w:r w:rsidRPr="0072049F">
              <w:rPr>
                <w:rFonts w:ascii="Arial" w:hAnsi="Arial" w:cs="Arial"/>
              </w:rPr>
              <w:t xml:space="preserve"> connessi alle aree tematiche oggetto del presente bando</w:t>
            </w:r>
          </w:p>
          <w:p w:rsidR="00C97E7A" w:rsidRDefault="00CF58D6" w:rsidP="008C7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  <w:r w:rsidR="00C97E7A" w:rsidRPr="0072049F">
              <w:rPr>
                <w:rFonts w:ascii="Arial" w:hAnsi="Arial" w:cs="Arial"/>
              </w:rPr>
              <w:t>0 punti</w:t>
            </w:r>
          </w:p>
          <w:p w:rsidR="00C97E7A" w:rsidRPr="0072049F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 w:rsidR="00B0405A">
              <w:rPr>
                <w:rFonts w:ascii="Arial" w:hAnsi="Arial" w:cs="Arial"/>
              </w:rPr>
              <w:t>4</w:t>
            </w:r>
            <w:r w:rsidRPr="0072049F">
              <w:rPr>
                <w:rFonts w:ascii="Arial" w:hAnsi="Arial" w:cs="Arial"/>
              </w:rPr>
              <w:t xml:space="preserve"> per specializzazione post-laurea (almeno biennale 120 cfu) fino ad un massimo di </w:t>
            </w:r>
            <w:r w:rsidR="00B0405A"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6 pt.</w:t>
            </w:r>
          </w:p>
          <w:p w:rsidR="00C97E7A" w:rsidRPr="00741F6E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Dottorato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Pubblicazioni scientifiche inerent</w:t>
            </w:r>
            <w:r>
              <w:rPr>
                <w:rFonts w:ascii="Arial" w:hAnsi="Arial" w:cs="Arial"/>
              </w:rPr>
              <w:t>i</w:t>
            </w:r>
            <w:r w:rsidRPr="0072049F">
              <w:rPr>
                <w:rFonts w:ascii="Arial" w:hAnsi="Arial" w:cs="Arial"/>
              </w:rPr>
              <w:t xml:space="preserve"> la psicologia e la psicoterapia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 xml:space="preserve">Esperienze professionali nelle scuole del medesimo ordine dell’Istituto ISTITUTO COMPRENSIVO DI CIVATE </w:t>
            </w:r>
            <w:r w:rsidRPr="0072049F">
              <w:rPr>
                <w:rFonts w:ascii="Arial" w:hAnsi="Arial" w:cs="Arial"/>
              </w:rPr>
              <w:t>specificamente connesse alle aree tematiche oggetto del presente bando.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6 per ciascun incarico (almeno trimestrali) fino ad un massimo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Esperienze professionali nelle istituzioni scolastiche di altro ordine e grado</w:t>
            </w:r>
            <w:r w:rsidRPr="0072049F">
              <w:rPr>
                <w:rFonts w:ascii="Arial" w:hAnsi="Arial" w:cs="Arial"/>
              </w:rPr>
              <w:t xml:space="preserve"> specificamente connesse alle aree tematiche oggetto del presente bando 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794CEE">
        <w:trPr>
          <w:trHeight w:val="348"/>
          <w:jc w:val="center"/>
        </w:trPr>
        <w:tc>
          <w:tcPr>
            <w:tcW w:w="6237" w:type="dxa"/>
            <w:vAlign w:val="center"/>
          </w:tcPr>
          <w:p w:rsidR="00C97E7A" w:rsidRPr="008C7740" w:rsidRDefault="00C97E7A" w:rsidP="008C7740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120B7A" w:rsidRPr="007274C0" w:rsidRDefault="00120B7A" w:rsidP="00C97E7A">
      <w:pPr>
        <w:adjustRightInd w:val="0"/>
        <w:rPr>
          <w:rFonts w:ascii="Arial" w:hAnsi="Arial" w:cs="Arial"/>
          <w:b/>
          <w:bCs/>
        </w:rPr>
      </w:pP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120B7A">
      <w:pPr>
        <w:pStyle w:val="Paragrafoelenco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 w:rsidR="00120B7A">
        <w:rPr>
          <w:rFonts w:ascii="Arial" w:hAnsi="Arial" w:cs="Arial"/>
        </w:rPr>
        <w:t>_____________________________</w:t>
      </w:r>
    </w:p>
    <w:p w:rsidR="0052721D" w:rsidRPr="0052721D" w:rsidRDefault="0052721D" w:rsidP="00120B7A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120B7A">
      <w:pPr>
        <w:pStyle w:val="Paragrafoelenco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 w:rsidR="00120B7A">
        <w:rPr>
          <w:rFonts w:ascii="Arial" w:hAnsi="Arial" w:cs="Arial"/>
        </w:rPr>
        <w:t>_____________________________</w:t>
      </w:r>
    </w:p>
    <w:p w:rsidR="0052721D" w:rsidRPr="0052721D" w:rsidRDefault="0052721D" w:rsidP="00120B7A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120B7A">
      <w:pPr>
        <w:pStyle w:val="Paragrafoelenco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</w:t>
      </w:r>
      <w:r w:rsidR="00120B7A">
        <w:rPr>
          <w:rFonts w:ascii="Arial" w:hAnsi="Arial" w:cs="Arial"/>
        </w:rPr>
        <w:t>_____________________________</w:t>
      </w:r>
    </w:p>
    <w:p w:rsidR="0052721D" w:rsidRDefault="0052721D" w:rsidP="00120B7A">
      <w:pPr>
        <w:pStyle w:val="Paragrafoelenco"/>
        <w:spacing w:line="360" w:lineRule="auto"/>
        <w:ind w:left="426" w:hanging="426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120B7A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</w:t>
      </w:r>
    </w:p>
    <w:p w:rsidR="00120B7A" w:rsidRDefault="00120B7A" w:rsidP="0052721D">
      <w:pPr>
        <w:spacing w:line="360" w:lineRule="auto"/>
        <w:rPr>
          <w:rFonts w:ascii="Arial" w:hAnsi="Arial" w:cs="Arial"/>
          <w:b/>
          <w:bCs/>
        </w:rPr>
      </w:pPr>
      <w:r w:rsidRPr="0052721D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</w:t>
      </w: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lastRenderedPageBreak/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00" w:rsidRDefault="00500900" w:rsidP="0052721D">
      <w:r>
        <w:separator/>
      </w:r>
    </w:p>
  </w:endnote>
  <w:endnote w:type="continuationSeparator" w:id="0">
    <w:p w:rsidR="00500900" w:rsidRDefault="00500900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00" w:rsidRDefault="00500900" w:rsidP="0052721D">
      <w:r>
        <w:separator/>
      </w:r>
    </w:p>
  </w:footnote>
  <w:footnote w:type="continuationSeparator" w:id="0">
    <w:p w:rsidR="00500900" w:rsidRDefault="00500900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9507A"/>
    <w:rsid w:val="000A1685"/>
    <w:rsid w:val="000B10A4"/>
    <w:rsid w:val="00120B7A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00900"/>
    <w:rsid w:val="0052721D"/>
    <w:rsid w:val="00530E72"/>
    <w:rsid w:val="00587A9C"/>
    <w:rsid w:val="005D2890"/>
    <w:rsid w:val="005F7915"/>
    <w:rsid w:val="006373CA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36DC3"/>
    <w:rsid w:val="0094557A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CF58D6"/>
    <w:rsid w:val="00D035A4"/>
    <w:rsid w:val="00D2006A"/>
    <w:rsid w:val="00D4502F"/>
    <w:rsid w:val="00D87DBE"/>
    <w:rsid w:val="00DA4257"/>
    <w:rsid w:val="00DF1986"/>
    <w:rsid w:val="00E1244B"/>
    <w:rsid w:val="00E24D41"/>
    <w:rsid w:val="00E34E30"/>
    <w:rsid w:val="00E43419"/>
    <w:rsid w:val="00E4365D"/>
    <w:rsid w:val="00E712B0"/>
    <w:rsid w:val="00F04A53"/>
    <w:rsid w:val="00F976BC"/>
    <w:rsid w:val="00FB5081"/>
    <w:rsid w:val="00FC4BB7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BE4F45-6B41-440D-9977-3F4D25E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7453-19F0-44B4-B1A5-E9CED79B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segreteria11</cp:lastModifiedBy>
  <cp:revision>2</cp:revision>
  <dcterms:created xsi:type="dcterms:W3CDTF">2023-01-19T11:51:00Z</dcterms:created>
  <dcterms:modified xsi:type="dcterms:W3CDTF">2023-01-19T11:51:00Z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