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35" w:rsidRDefault="006D6DF6" w:rsidP="006D6DF6">
      <w:pPr>
        <w:ind w:right="2041"/>
        <w:rPr>
          <w:sz w:val="16"/>
        </w:rPr>
      </w:pPr>
      <w:r>
        <w:rPr>
          <w:sz w:val="16"/>
        </w:rPr>
        <w:t xml:space="preserve">ALLEGATO 2 SCHEDA RIEPILOGATIVA </w:t>
      </w:r>
    </w:p>
    <w:p w:rsidR="006D6DF6" w:rsidRDefault="006D6DF6" w:rsidP="006D6DF6">
      <w:pPr>
        <w:ind w:right="2041"/>
        <w:rPr>
          <w:sz w:val="16"/>
        </w:rPr>
      </w:pPr>
    </w:p>
    <w:p w:rsidR="006D6DF6" w:rsidRDefault="006D6DF6" w:rsidP="006D6DF6">
      <w:pPr>
        <w:ind w:right="2041"/>
        <w:rPr>
          <w:sz w:val="16"/>
        </w:rPr>
      </w:pPr>
      <w:r>
        <w:rPr>
          <w:sz w:val="16"/>
        </w:rPr>
        <w:t xml:space="preserve">NOME </w:t>
      </w:r>
    </w:p>
    <w:p w:rsidR="006D6DF6" w:rsidRDefault="006D6DF6" w:rsidP="006D6DF6">
      <w:pPr>
        <w:ind w:right="2041"/>
        <w:rPr>
          <w:sz w:val="16"/>
        </w:rPr>
      </w:pPr>
      <w:r>
        <w:rPr>
          <w:sz w:val="16"/>
        </w:rPr>
        <w:t>COGNOME</w:t>
      </w:r>
    </w:p>
    <w:p w:rsidR="006D6DF6" w:rsidRDefault="006D6DF6" w:rsidP="006D6DF6">
      <w:pPr>
        <w:ind w:right="2041"/>
        <w:rPr>
          <w:sz w:val="16"/>
        </w:rPr>
      </w:pPr>
      <w:r>
        <w:rPr>
          <w:sz w:val="16"/>
        </w:rPr>
        <w:t>PARTECIPAZIONE PER PROGETTISTA O COLLAUDATORE (INDICARE)……………</w:t>
      </w:r>
    </w:p>
    <w:p w:rsidR="001A0C35" w:rsidRDefault="001A0C35">
      <w:pPr>
        <w:pStyle w:val="Corpotesto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4111"/>
        <w:gridCol w:w="4111"/>
      </w:tblGrid>
      <w:tr w:rsidR="006D6DF6" w:rsidTr="006D6DF6">
        <w:trPr>
          <w:trHeight w:val="229"/>
        </w:trPr>
        <w:tc>
          <w:tcPr>
            <w:tcW w:w="2701" w:type="dxa"/>
          </w:tcPr>
          <w:p w:rsidR="006D6DF6" w:rsidRDefault="006D6DF6">
            <w:pPr>
              <w:pStyle w:val="TableParagraph"/>
              <w:spacing w:line="210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ELEMENTI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10" w:lineRule="exact"/>
              <w:rPr>
                <w:rFonts w:ascii="Arial MT"/>
              </w:rPr>
            </w:pPr>
            <w:r>
              <w:rPr>
                <w:rFonts w:ascii="Arial MT"/>
              </w:rPr>
              <w:t>PUNTEGGIO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10" w:lineRule="exact"/>
              <w:rPr>
                <w:rFonts w:ascii="Arial MT"/>
              </w:rPr>
            </w:pPr>
            <w:r>
              <w:rPr>
                <w:rFonts w:ascii="Arial MT"/>
              </w:rPr>
              <w:t xml:space="preserve">Punteggio </w:t>
            </w:r>
          </w:p>
          <w:p w:rsidR="006D6DF6" w:rsidRDefault="006D6DF6">
            <w:pPr>
              <w:pStyle w:val="TableParagraph"/>
              <w:spacing w:line="210" w:lineRule="exact"/>
              <w:rPr>
                <w:rFonts w:ascii="Arial MT"/>
              </w:rPr>
            </w:pPr>
            <w:r>
              <w:rPr>
                <w:rFonts w:ascii="Arial MT"/>
              </w:rPr>
              <w:t>auto attribuito</w:t>
            </w:r>
          </w:p>
        </w:tc>
      </w:tr>
      <w:tr w:rsidR="006D6DF6" w:rsidTr="006D6DF6">
        <w:trPr>
          <w:trHeight w:val="230"/>
        </w:trPr>
        <w:tc>
          <w:tcPr>
            <w:tcW w:w="6812" w:type="dxa"/>
            <w:gridSpan w:val="2"/>
          </w:tcPr>
          <w:p w:rsidR="006D6DF6" w:rsidRDefault="006D6DF6">
            <w:pPr>
              <w:pStyle w:val="TableParagraph"/>
              <w:spacing w:line="210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Titoli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studio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10" w:lineRule="exact"/>
              <w:ind w:left="104"/>
              <w:rPr>
                <w:rFonts w:ascii="Arial"/>
                <w:b/>
              </w:rPr>
            </w:pPr>
          </w:p>
        </w:tc>
      </w:tr>
      <w:tr w:rsidR="006D6DF6" w:rsidTr="006D6DF6">
        <w:trPr>
          <w:trHeight w:val="490"/>
        </w:trPr>
        <w:tc>
          <w:tcPr>
            <w:tcW w:w="2701" w:type="dxa"/>
          </w:tcPr>
          <w:p w:rsidR="006D6DF6" w:rsidRDefault="006D6DF6">
            <w:pPr>
              <w:pStyle w:val="TableParagraph"/>
              <w:spacing w:before="7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Laurea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magistrale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ingegneria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e/o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architettura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50" w:lineRule="atLeast"/>
              <w:ind w:right="2182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34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voto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110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lode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33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-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voto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110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50" w:lineRule="atLeast"/>
              <w:ind w:right="2182"/>
              <w:rPr>
                <w:rFonts w:ascii="Arial MT"/>
              </w:rPr>
            </w:pPr>
          </w:p>
        </w:tc>
      </w:tr>
      <w:tr w:rsidR="006D6DF6" w:rsidTr="006D6DF6">
        <w:trPr>
          <w:trHeight w:val="6310"/>
        </w:trPr>
        <w:tc>
          <w:tcPr>
            <w:tcW w:w="2701" w:type="dxa"/>
          </w:tcPr>
          <w:p w:rsidR="006D6DF6" w:rsidRDefault="006D6DF6">
            <w:pPr>
              <w:pStyle w:val="TableParagraph"/>
              <w:spacing w:before="7"/>
              <w:ind w:left="10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(laurea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vecchio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ordinamento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laurea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specialistica)</w:t>
            </w: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spacing w:before="207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34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punti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7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109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108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32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107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106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31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105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104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30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103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102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29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101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100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28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Punti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98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27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97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96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26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25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24</w:t>
            </w:r>
          </w:p>
          <w:p w:rsidR="006D6DF6" w:rsidRDefault="006D6DF6">
            <w:pPr>
              <w:pStyle w:val="TableParagraph"/>
              <w:ind w:right="3129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91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90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23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Punti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88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22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87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86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21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20</w:t>
            </w:r>
          </w:p>
          <w:p w:rsidR="006D6DF6" w:rsidRDefault="006D6DF6">
            <w:pPr>
              <w:pStyle w:val="TableParagraph"/>
              <w:ind w:left="155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82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19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81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80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18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78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17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77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76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16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75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15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73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72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14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71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70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13</w:t>
            </w: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69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68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12</w:t>
            </w:r>
          </w:p>
          <w:p w:rsidR="006D6DF6" w:rsidRDefault="006D6DF6">
            <w:pPr>
              <w:pStyle w:val="TableParagraph"/>
              <w:spacing w:line="212" w:lineRule="exact"/>
              <w:rPr>
                <w:rFonts w:ascii="Arial MT"/>
              </w:rPr>
            </w:pPr>
            <w:r>
              <w:rPr>
                <w:rFonts w:ascii="Arial MT"/>
              </w:rPr>
              <w:t>da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67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66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=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11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7"/>
              <w:rPr>
                <w:rFonts w:ascii="Arial MT"/>
              </w:rPr>
            </w:pPr>
            <w:bookmarkStart w:id="0" w:name="_GoBack"/>
            <w:bookmarkEnd w:id="0"/>
          </w:p>
        </w:tc>
      </w:tr>
      <w:tr w:rsidR="006D6DF6" w:rsidTr="006D6DF6">
        <w:trPr>
          <w:trHeight w:val="489"/>
        </w:trPr>
        <w:tc>
          <w:tcPr>
            <w:tcW w:w="2701" w:type="dxa"/>
          </w:tcPr>
          <w:p w:rsidR="006D6DF6" w:rsidRDefault="006D6DF6">
            <w:pPr>
              <w:pStyle w:val="TableParagraph"/>
              <w:spacing w:before="6"/>
              <w:ind w:left="10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Abilitazione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</w:rPr>
              <w:t>ministeriale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all’insegnamento</w:t>
            </w:r>
          </w:p>
          <w:p w:rsidR="006D6DF6" w:rsidRDefault="006D6DF6">
            <w:pPr>
              <w:pStyle w:val="TableParagraph"/>
              <w:spacing w:line="211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punti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6"/>
              <w:rPr>
                <w:rFonts w:ascii="Arial MT"/>
              </w:rPr>
            </w:pPr>
            <w:r>
              <w:rPr>
                <w:rFonts w:ascii="Arial MT"/>
              </w:rPr>
              <w:t>max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5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punti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6"/>
              <w:rPr>
                <w:rFonts w:ascii="Arial MT"/>
              </w:rPr>
            </w:pPr>
          </w:p>
        </w:tc>
      </w:tr>
      <w:tr w:rsidR="006D6DF6" w:rsidTr="006D6DF6">
        <w:trPr>
          <w:trHeight w:val="249"/>
        </w:trPr>
        <w:tc>
          <w:tcPr>
            <w:tcW w:w="6812" w:type="dxa"/>
            <w:gridSpan w:val="2"/>
          </w:tcPr>
          <w:p w:rsidR="006D6DF6" w:rsidRDefault="006D6DF6">
            <w:pPr>
              <w:pStyle w:val="TableParagraph"/>
              <w:spacing w:before="7" w:line="223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Certificazioni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7" w:line="223" w:lineRule="exact"/>
              <w:ind w:left="104"/>
              <w:rPr>
                <w:rFonts w:ascii="Arial"/>
                <w:b/>
              </w:rPr>
            </w:pPr>
          </w:p>
        </w:tc>
      </w:tr>
      <w:tr w:rsidR="006D6DF6" w:rsidTr="006D6DF6">
        <w:trPr>
          <w:trHeight w:val="1249"/>
        </w:trPr>
        <w:tc>
          <w:tcPr>
            <w:tcW w:w="2701" w:type="dxa"/>
          </w:tcPr>
          <w:p w:rsidR="006D6DF6" w:rsidRDefault="006D6DF6">
            <w:pPr>
              <w:pStyle w:val="TableParagraph"/>
              <w:spacing w:line="253" w:lineRule="exact"/>
              <w:ind w:left="104"/>
            </w:pPr>
            <w:r>
              <w:t>Master</w:t>
            </w:r>
            <w:r>
              <w:rPr>
                <w:spacing w:val="-8"/>
              </w:rPr>
              <w:t xml:space="preserve"> </w:t>
            </w:r>
            <w:r>
              <w:t>specifici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energia</w:t>
            </w:r>
            <w:r>
              <w:rPr>
                <w:spacing w:val="-7"/>
              </w:rPr>
              <w:t xml:space="preserve"> </w:t>
            </w:r>
            <w:r>
              <w:t>rinnovabile</w:t>
            </w:r>
          </w:p>
          <w:p w:rsidR="006D6DF6" w:rsidRDefault="006D6DF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48" w:lineRule="exact"/>
              <w:rPr>
                <w:rFonts w:ascii="Arial MT"/>
              </w:rPr>
            </w:pPr>
            <w:r>
              <w:rPr>
                <w:rFonts w:ascii="Arial MT"/>
              </w:rPr>
              <w:t>Punti:</w:t>
            </w:r>
          </w:p>
          <w:p w:rsidR="006D6DF6" w:rsidRDefault="006D6DF6">
            <w:pPr>
              <w:pStyle w:val="TableParagraph"/>
              <w:spacing w:line="250" w:lineRule="atLeast"/>
              <w:ind w:right="1715"/>
              <w:rPr>
                <w:rFonts w:ascii="Arial MT"/>
              </w:rPr>
            </w:pPr>
            <w:r>
              <w:rPr>
                <w:rFonts w:ascii="Arial MT"/>
              </w:rPr>
              <w:t>4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della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durata</w:t>
            </w:r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fino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rFonts w:ascii="Arial MT"/>
              </w:rPr>
              <w:t>sei</w:t>
            </w:r>
            <w:r>
              <w:rPr>
                <w:rFonts w:ascii="Arial MT"/>
                <w:spacing w:val="7"/>
              </w:rPr>
              <w:t xml:space="preserve"> </w:t>
            </w:r>
            <w:r>
              <w:rPr>
                <w:rFonts w:ascii="Arial MT"/>
              </w:rPr>
              <w:t>mesi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8 della durata fino a un anno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12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della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durata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fino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due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anni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(si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valuta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solo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titolo)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48" w:lineRule="exact"/>
              <w:rPr>
                <w:rFonts w:ascii="Arial MT"/>
              </w:rPr>
            </w:pPr>
          </w:p>
        </w:tc>
      </w:tr>
      <w:tr w:rsidR="006D6DF6" w:rsidTr="006D6DF6">
        <w:trPr>
          <w:trHeight w:val="1520"/>
        </w:trPr>
        <w:tc>
          <w:tcPr>
            <w:tcW w:w="2701" w:type="dxa"/>
          </w:tcPr>
          <w:p w:rsidR="006D6DF6" w:rsidRDefault="006D6DF6">
            <w:pPr>
              <w:pStyle w:val="TableParagraph"/>
              <w:spacing w:line="243" w:lineRule="exact"/>
              <w:ind w:left="104"/>
            </w:pPr>
            <w:r>
              <w:t>Dottorati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38"/>
              </w:rPr>
              <w:t xml:space="preserve"> </w:t>
            </w:r>
            <w:r>
              <w:t>ricerca</w:t>
            </w:r>
            <w:r>
              <w:rPr>
                <w:spacing w:val="38"/>
              </w:rPr>
              <w:t xml:space="preserve"> </w:t>
            </w:r>
            <w:r>
              <w:t>nelle</w:t>
            </w:r>
            <w:r>
              <w:rPr>
                <w:spacing w:val="38"/>
              </w:rPr>
              <w:t xml:space="preserve"> </w:t>
            </w:r>
            <w:r>
              <w:t>materie</w:t>
            </w:r>
            <w:r>
              <w:rPr>
                <w:spacing w:val="38"/>
              </w:rPr>
              <w:t xml:space="preserve"> </w:t>
            </w:r>
            <w:r>
              <w:t>delle</w:t>
            </w:r>
            <w:r>
              <w:rPr>
                <w:spacing w:val="38"/>
              </w:rPr>
              <w:t xml:space="preserve"> </w:t>
            </w:r>
            <w:r>
              <w:t>energie</w:t>
            </w:r>
          </w:p>
          <w:p w:rsidR="006D6DF6" w:rsidRDefault="006D6DF6">
            <w:pPr>
              <w:pStyle w:val="TableParagraph"/>
              <w:spacing w:before="38"/>
              <w:ind w:left="104"/>
            </w:pPr>
            <w:r>
              <w:t>rinnovabili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energie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ambiente.</w:t>
            </w:r>
          </w:p>
          <w:p w:rsidR="006D6DF6" w:rsidRDefault="006D6DF6">
            <w:pPr>
              <w:pStyle w:val="TableParagraph"/>
              <w:spacing w:before="9"/>
              <w:ind w:left="0"/>
              <w:rPr>
                <w:rFonts w:ascii="Arial MT"/>
                <w:sz w:val="20"/>
              </w:rPr>
            </w:pPr>
          </w:p>
          <w:p w:rsidR="006D6DF6" w:rsidRDefault="006D6DF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38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è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valutabile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un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solo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dottorato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38" w:lineRule="exact"/>
              <w:rPr>
                <w:rFonts w:ascii="Arial MT" w:hAnsi="Arial MT"/>
              </w:rPr>
            </w:pPr>
          </w:p>
        </w:tc>
      </w:tr>
      <w:tr w:rsidR="006D6DF6" w:rsidTr="006D6DF6">
        <w:trPr>
          <w:trHeight w:val="1270"/>
        </w:trPr>
        <w:tc>
          <w:tcPr>
            <w:tcW w:w="2701" w:type="dxa"/>
          </w:tcPr>
          <w:p w:rsidR="006D6DF6" w:rsidRDefault="006D6DF6">
            <w:pPr>
              <w:pStyle w:val="TableParagraph"/>
              <w:ind w:left="104" w:right="265"/>
            </w:pPr>
            <w:r>
              <w:t>Corsi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formazione</w:t>
            </w:r>
            <w:r>
              <w:rPr>
                <w:spacing w:val="-7"/>
              </w:rPr>
              <w:t xml:space="preserve"> </w:t>
            </w:r>
            <w:r>
              <w:t>specifici</w:t>
            </w:r>
            <w:r>
              <w:rPr>
                <w:spacing w:val="-7"/>
              </w:rPr>
              <w:t xml:space="preserve"> </w:t>
            </w:r>
            <w:r>
              <w:t>organizzati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enti</w:t>
            </w:r>
            <w:r>
              <w:rPr>
                <w:spacing w:val="-45"/>
              </w:rPr>
              <w:t xml:space="preserve"> </w:t>
            </w:r>
            <w:r>
              <w:t>accreditati (aziende di settore /Università)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post-universitari/aziendali </w:t>
            </w:r>
            <w:r>
              <w:lastRenderedPageBreak/>
              <w:t>(documentabili) su</w:t>
            </w:r>
            <w:r>
              <w:rPr>
                <w:spacing w:val="1"/>
              </w:rPr>
              <w:t xml:space="preserve"> </w:t>
            </w:r>
            <w:r>
              <w:t>tematiche</w:t>
            </w:r>
            <w:r>
              <w:rPr>
                <w:spacing w:val="-5"/>
              </w:rPr>
              <w:t xml:space="preserve"> </w:t>
            </w:r>
            <w:r>
              <w:t>riguardanti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energie</w:t>
            </w:r>
            <w:r>
              <w:rPr>
                <w:spacing w:val="-5"/>
              </w:rPr>
              <w:t xml:space="preserve"> </w:t>
            </w:r>
            <w:r>
              <w:t>rinnovabili</w:t>
            </w:r>
          </w:p>
          <w:p w:rsidR="006D6DF6" w:rsidRDefault="006D6DF6">
            <w:pPr>
              <w:pStyle w:val="TableParagraph"/>
              <w:spacing w:line="225" w:lineRule="exact"/>
              <w:ind w:left="104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ind w:right="2182"/>
              <w:rPr>
                <w:rFonts w:ascii="Arial MT"/>
              </w:rPr>
            </w:pPr>
            <w:r>
              <w:rPr>
                <w:rFonts w:ascii="Arial MT"/>
              </w:rPr>
              <w:lastRenderedPageBreak/>
              <w:t>2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certificazione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(Max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2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titoli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valutabili)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ind w:right="2182"/>
              <w:rPr>
                <w:rFonts w:ascii="Arial MT"/>
              </w:rPr>
            </w:pPr>
          </w:p>
        </w:tc>
      </w:tr>
      <w:tr w:rsidR="006D6DF6" w:rsidTr="006D6DF6">
        <w:trPr>
          <w:trHeight w:val="229"/>
        </w:trPr>
        <w:tc>
          <w:tcPr>
            <w:tcW w:w="6812" w:type="dxa"/>
            <w:gridSpan w:val="2"/>
          </w:tcPr>
          <w:p w:rsidR="006D6DF6" w:rsidRDefault="006D6DF6">
            <w:pPr>
              <w:pStyle w:val="TableParagraph"/>
              <w:spacing w:line="210" w:lineRule="exact"/>
              <w:ind w:left="1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Esperienze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specifiche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line="210" w:lineRule="exact"/>
              <w:ind w:left="104"/>
              <w:rPr>
                <w:rFonts w:ascii="Arial"/>
                <w:b/>
              </w:rPr>
            </w:pPr>
          </w:p>
        </w:tc>
      </w:tr>
      <w:tr w:rsidR="006D6DF6" w:rsidTr="006D6DF6">
        <w:trPr>
          <w:trHeight w:val="2570"/>
        </w:trPr>
        <w:tc>
          <w:tcPr>
            <w:tcW w:w="2701" w:type="dxa"/>
          </w:tcPr>
          <w:p w:rsidR="006D6DF6" w:rsidRDefault="006D6DF6">
            <w:pPr>
              <w:pStyle w:val="TableParagraph"/>
              <w:spacing w:before="5"/>
              <w:ind w:left="104"/>
            </w:pPr>
            <w:r>
              <w:t>Comprovate esperienze/competenze</w:t>
            </w:r>
            <w:r>
              <w:rPr>
                <w:spacing w:val="1"/>
              </w:rPr>
              <w:t xml:space="preserve"> </w:t>
            </w:r>
            <w:r>
              <w:t>(documentate)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progettazione,</w:t>
            </w:r>
            <w:r>
              <w:rPr>
                <w:spacing w:val="-10"/>
              </w:rPr>
              <w:t xml:space="preserve"> </w:t>
            </w:r>
            <w:r>
              <w:t>installazione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collaudo di impianti che fanno uso di energie</w:t>
            </w:r>
            <w:r>
              <w:rPr>
                <w:spacing w:val="1"/>
              </w:rPr>
              <w:t xml:space="preserve"> </w:t>
            </w:r>
            <w:r>
              <w:t>rinnovabili: fotovoltaici, eolici, geotermici,</w:t>
            </w:r>
            <w:r>
              <w:rPr>
                <w:spacing w:val="1"/>
              </w:rPr>
              <w:t xml:space="preserve"> </w:t>
            </w:r>
            <w:r>
              <w:t>idroelettrici, in ambito lavorativo sia con</w:t>
            </w:r>
            <w:r>
              <w:rPr>
                <w:spacing w:val="1"/>
              </w:rPr>
              <w:t xml:space="preserve"> </w:t>
            </w:r>
            <w:r>
              <w:t>committente/datore</w:t>
            </w:r>
            <w:r>
              <w:rPr>
                <w:spacing w:val="-5"/>
              </w:rPr>
              <w:t xml:space="preserve"> </w:t>
            </w:r>
            <w:r>
              <w:t>pubblico</w:t>
            </w:r>
            <w:r>
              <w:rPr>
                <w:spacing w:val="-4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t>privato.</w:t>
            </w:r>
          </w:p>
          <w:p w:rsidR="006D6DF6" w:rsidRDefault="006D6DF6">
            <w:pPr>
              <w:pStyle w:val="TableParagraph"/>
              <w:ind w:left="104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  <w:p w:rsidR="006D6DF6" w:rsidRDefault="006D6DF6">
            <w:pPr>
              <w:pStyle w:val="TableParagraph"/>
              <w:spacing w:before="8"/>
              <w:ind w:left="0"/>
              <w:rPr>
                <w:rFonts w:ascii="Arial MT"/>
                <w:sz w:val="20"/>
              </w:rPr>
            </w:pPr>
          </w:p>
          <w:p w:rsidR="006D6DF6" w:rsidRDefault="006D6DF6">
            <w:pPr>
              <w:pStyle w:val="TableParagraph"/>
              <w:spacing w:line="250" w:lineRule="atLeast"/>
              <w:ind w:left="104"/>
            </w:pPr>
            <w:r>
              <w:rPr>
                <w:spacing w:val="-1"/>
              </w:rPr>
              <w:t>Comprovate</w:t>
            </w:r>
            <w:r>
              <w:rPr>
                <w:spacing w:val="-11"/>
              </w:rPr>
              <w:t xml:space="preserve"> </w:t>
            </w:r>
            <w:r>
              <w:t>esperienza</w:t>
            </w:r>
            <w:r>
              <w:rPr>
                <w:spacing w:val="-10"/>
              </w:rPr>
              <w:t xml:space="preserve"> </w:t>
            </w:r>
            <w:r>
              <w:t>(documentate)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6"/>
              </w:rPr>
              <w:t xml:space="preserve"> </w:t>
            </w:r>
            <w:r>
              <w:t>mansioni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progettista,</w:t>
            </w:r>
            <w:r>
              <w:rPr>
                <w:spacing w:val="-5"/>
              </w:rPr>
              <w:t xml:space="preserve"> </w:t>
            </w:r>
            <w:r>
              <w:t>installatore</w:t>
            </w:r>
            <w:r>
              <w:rPr>
                <w:spacing w:val="-4"/>
              </w:rPr>
              <w:t xml:space="preserve"> </w:t>
            </w:r>
            <w:r>
              <w:t>e/o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5"/>
              <w:rPr>
                <w:rFonts w:ascii="Arial MT"/>
              </w:rPr>
            </w:pPr>
            <w:r>
              <w:rPr>
                <w:rFonts w:ascii="Arial MT"/>
              </w:rPr>
              <w:t>5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ogni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esperienza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(Max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10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punti)</w:t>
            </w: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24"/>
              </w:rPr>
            </w:pPr>
          </w:p>
          <w:p w:rsidR="006D6DF6" w:rsidRDefault="006D6DF6">
            <w:pPr>
              <w:pStyle w:val="TableParagraph"/>
              <w:ind w:left="0"/>
              <w:rPr>
                <w:rFonts w:ascii="Arial MT"/>
                <w:sz w:val="34"/>
              </w:rPr>
            </w:pPr>
          </w:p>
          <w:p w:rsidR="006D6DF6" w:rsidRDefault="006D6DF6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punti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per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ogni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esperienza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(max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20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punti)</w:t>
            </w:r>
          </w:p>
        </w:tc>
        <w:tc>
          <w:tcPr>
            <w:tcW w:w="4111" w:type="dxa"/>
          </w:tcPr>
          <w:p w:rsidR="006D6DF6" w:rsidRDefault="006D6DF6">
            <w:pPr>
              <w:pStyle w:val="TableParagraph"/>
              <w:spacing w:before="5"/>
              <w:rPr>
                <w:rFonts w:ascii="Arial MT"/>
              </w:rPr>
            </w:pPr>
          </w:p>
        </w:tc>
      </w:tr>
    </w:tbl>
    <w:p w:rsidR="001A0C35" w:rsidRDefault="001A0C35">
      <w:pPr>
        <w:sectPr w:rsidR="001A0C35">
          <w:pgSz w:w="11920" w:h="16840"/>
          <w:pgMar w:top="1400" w:right="10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800"/>
      </w:tblGrid>
      <w:tr w:rsidR="001A0C35">
        <w:trPr>
          <w:trHeight w:val="1790"/>
        </w:trPr>
        <w:tc>
          <w:tcPr>
            <w:tcW w:w="4840" w:type="dxa"/>
          </w:tcPr>
          <w:p w:rsidR="001A0C35" w:rsidRDefault="00150633">
            <w:pPr>
              <w:pStyle w:val="TableParagraph"/>
              <w:spacing w:before="7"/>
              <w:ind w:left="104"/>
            </w:pPr>
            <w:r>
              <w:lastRenderedPageBreak/>
              <w:t>collaudatore di attrezzature specifiche e/o di</w:t>
            </w:r>
            <w:r>
              <w:rPr>
                <w:spacing w:val="1"/>
              </w:rPr>
              <w:t xml:space="preserve"> </w:t>
            </w:r>
            <w:r>
              <w:t>supporto alla didattica, laboratori informatici,</w:t>
            </w:r>
            <w:r>
              <w:rPr>
                <w:spacing w:val="1"/>
              </w:rPr>
              <w:t xml:space="preserve"> </w:t>
            </w:r>
            <w:r>
              <w:t>elettrici, elettronici, automatici e/o ambienti di</w:t>
            </w:r>
            <w:r>
              <w:rPr>
                <w:spacing w:val="1"/>
              </w:rPr>
              <w:t xml:space="preserve"> </w:t>
            </w:r>
            <w:r>
              <w:t>apprendimento di supporto alla didattica in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progettualità</w:t>
            </w:r>
            <w:r>
              <w:rPr>
                <w:spacing w:val="-8"/>
              </w:rPr>
              <w:t xml:space="preserve"> </w:t>
            </w:r>
            <w:r>
              <w:t>scolastiche</w:t>
            </w:r>
            <w:r>
              <w:rPr>
                <w:spacing w:val="-8"/>
              </w:rPr>
              <w:t xml:space="preserve"> </w:t>
            </w:r>
            <w:r>
              <w:t>sia</w:t>
            </w:r>
            <w:r>
              <w:rPr>
                <w:spacing w:val="-8"/>
              </w:rPr>
              <w:t xml:space="preserve"> </w:t>
            </w:r>
            <w:r>
              <w:t>scuole</w:t>
            </w:r>
            <w:r>
              <w:rPr>
                <w:spacing w:val="-46"/>
              </w:rPr>
              <w:t xml:space="preserve"> </w:t>
            </w:r>
            <w:r>
              <w:t>pubbliche</w:t>
            </w:r>
            <w:r>
              <w:rPr>
                <w:spacing w:val="-2"/>
              </w:rPr>
              <w:t xml:space="preserve"> </w:t>
            </w:r>
            <w:r>
              <w:t>sia</w:t>
            </w:r>
            <w:r>
              <w:rPr>
                <w:spacing w:val="-1"/>
              </w:rPr>
              <w:t xml:space="preserve"> </w:t>
            </w:r>
            <w:r>
              <w:t>paritarie.</w:t>
            </w:r>
          </w:p>
          <w:p w:rsidR="001A0C35" w:rsidRDefault="00150633">
            <w:pPr>
              <w:pStyle w:val="TableParagraph"/>
              <w:spacing w:line="215" w:lineRule="exact"/>
              <w:ind w:left="104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4800" w:type="dxa"/>
          </w:tcPr>
          <w:p w:rsidR="001A0C35" w:rsidRDefault="001A0C3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A0C35" w:rsidRDefault="001A0C35">
      <w:pPr>
        <w:pStyle w:val="Corpotesto"/>
        <w:ind w:left="0"/>
        <w:rPr>
          <w:sz w:val="15"/>
        </w:rPr>
      </w:pPr>
    </w:p>
    <w:p w:rsidR="001A0C35" w:rsidRDefault="00150633">
      <w:pPr>
        <w:pStyle w:val="Corpotesto"/>
        <w:spacing w:before="93"/>
        <w:ind w:right="173"/>
      </w:pPr>
      <w:r>
        <w:rPr>
          <w:rFonts w:ascii="Arial" w:hAnsi="Arial"/>
          <w:b/>
          <w:color w:val="000009"/>
        </w:rPr>
        <w:t xml:space="preserve">Non possono partecipare </w:t>
      </w:r>
      <w:r>
        <w:rPr>
          <w:color w:val="000009"/>
        </w:rPr>
        <w:t>alla selezione per la progettazione e il collaudo gli esperti collegati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ditte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società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interessate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procedura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selezione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l’acquisto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forniture,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servizi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lavori occorrenti alla realizzazione per presente progetto, consistenti in rapporti personali e/o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professionali determinanti un conflitto di interesse con la procedura stessa, anche solo potenziale.</w:t>
      </w:r>
      <w:r>
        <w:rPr>
          <w:color w:val="000009"/>
          <w:spacing w:val="-59"/>
        </w:rPr>
        <w:t xml:space="preserve"> </w:t>
      </w:r>
      <w:r>
        <w:rPr>
          <w:rFonts w:ascii="Arial" w:hAnsi="Arial"/>
          <w:b/>
          <w:color w:val="000009"/>
        </w:rPr>
        <w:t>Non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cumulabilità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degli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incarichi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di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di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prog</w:t>
      </w:r>
      <w:r>
        <w:rPr>
          <w:rFonts w:ascii="Arial" w:hAnsi="Arial"/>
          <w:b/>
          <w:color w:val="000009"/>
        </w:rPr>
        <w:t>ettista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e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di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collaudatore</w:t>
      </w:r>
      <w:r>
        <w:rPr>
          <w:color w:val="000009"/>
        </w:rPr>
        <w:t>.</w:t>
      </w:r>
    </w:p>
    <w:p w:rsidR="001A0C35" w:rsidRDefault="00150633">
      <w:pPr>
        <w:pStyle w:val="Corpotesto"/>
        <w:ind w:right="173"/>
      </w:pPr>
      <w:r>
        <w:rPr>
          <w:color w:val="000009"/>
        </w:rPr>
        <w:t>La presentazione della candidatura per l’incarico di progettista esclude la presentazione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candidatura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collaudatore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viceversa.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presentazione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contestuale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prenderà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esame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candidatura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progettista.</w:t>
      </w:r>
    </w:p>
    <w:p w:rsidR="001A0C35" w:rsidRDefault="00150633">
      <w:pPr>
        <w:pStyle w:val="Titolo1"/>
        <w:rPr>
          <w:u w:val="none"/>
        </w:rPr>
      </w:pPr>
      <w:r>
        <w:rPr>
          <w:color w:val="000009"/>
          <w:u w:val="none"/>
        </w:rPr>
        <w:t>Valutazione</w:t>
      </w:r>
      <w:r>
        <w:rPr>
          <w:color w:val="000009"/>
          <w:spacing w:val="-13"/>
          <w:u w:val="none"/>
        </w:rPr>
        <w:t xml:space="preserve"> </w:t>
      </w:r>
      <w:r>
        <w:rPr>
          <w:color w:val="000009"/>
          <w:u w:val="none"/>
        </w:rPr>
        <w:t>delle</w:t>
      </w:r>
      <w:r>
        <w:rPr>
          <w:color w:val="000009"/>
          <w:spacing w:val="-12"/>
          <w:u w:val="none"/>
        </w:rPr>
        <w:t xml:space="preserve"> </w:t>
      </w:r>
      <w:r>
        <w:rPr>
          <w:color w:val="000009"/>
          <w:u w:val="none"/>
        </w:rPr>
        <w:t>candidature.</w:t>
      </w:r>
    </w:p>
    <w:p w:rsidR="001A0C35" w:rsidRDefault="00150633">
      <w:pPr>
        <w:pStyle w:val="Corpotesto"/>
        <w:ind w:right="249"/>
      </w:pPr>
      <w:r>
        <w:rPr>
          <w:color w:val="000009"/>
        </w:rPr>
        <w:t>L’esame delle candidature sarà demandato ad una apposita commissione, composta da 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numero dispari di membri, nominata dal Dirigente Scolastico, anche in caso di presentazione 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candidatura,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ul</w:t>
      </w:r>
      <w:r>
        <w:rPr>
          <w:color w:val="000009"/>
        </w:rPr>
        <w:t>timo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commissione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valuterà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l’ammissibilità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domanda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sussistenza dei requisiti di partecipazione senza attribuzione del punteggio. L’incarico sarà,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quindi, attribuito anche in presenza di un solo curriculum pienamente rispondente alle esigenze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progettuali.</w:t>
      </w:r>
    </w:p>
    <w:p w:rsidR="001A0C35" w:rsidRDefault="00150633">
      <w:pPr>
        <w:pStyle w:val="Corpotesto"/>
      </w:pPr>
      <w:r>
        <w:rPr>
          <w:color w:val="000009"/>
          <w:spacing w:val="-1"/>
        </w:rPr>
        <w:t>A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>parità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punteggio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sarà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data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preferenza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all’aspirante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più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giovane.</w:t>
      </w:r>
    </w:p>
    <w:p w:rsidR="001A0C35" w:rsidRDefault="00150633">
      <w:pPr>
        <w:pStyle w:val="Titolo1"/>
        <w:rPr>
          <w:u w:val="none"/>
        </w:rPr>
      </w:pPr>
      <w:r>
        <w:rPr>
          <w:color w:val="000009"/>
          <w:u w:val="none"/>
        </w:rPr>
        <w:t>Graduatoria.</w:t>
      </w:r>
    </w:p>
    <w:p w:rsidR="001A0C35" w:rsidRDefault="00150633">
      <w:pPr>
        <w:pStyle w:val="Corpotesto"/>
        <w:ind w:right="249"/>
      </w:pPr>
      <w:r>
        <w:rPr>
          <w:color w:val="000009"/>
        </w:rPr>
        <w:t>Al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termine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selezione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sarà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pubblicata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graduatoria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mer</w:t>
      </w:r>
      <w:r>
        <w:rPr>
          <w:color w:val="000009"/>
        </w:rPr>
        <w:t>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provvisoria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mediante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affissione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all’Albo on-line sul sito dell’Istituzione </w:t>
      </w:r>
      <w:r>
        <w:rPr>
          <w:color w:val="000009"/>
        </w:rPr>
        <w:t>Scolastica. Avverso tale graduatoria è ammesso ricorso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entro 7 giorni dalla data di pubblicazione. Gli esiti delle selezioni saranno pubblicati all’Albo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scuola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l’esperto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individuato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verrà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avvisato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personalmente.</w:t>
      </w:r>
    </w:p>
    <w:p w:rsidR="001A0C35" w:rsidRDefault="00150633">
      <w:pPr>
        <w:pStyle w:val="Corpotesto"/>
        <w:ind w:right="173"/>
      </w:pPr>
      <w:r>
        <w:rPr>
          <w:color w:val="000009"/>
        </w:rPr>
        <w:t>In caso di rinuncia alla nomina di esperto, da comunicare formalmente all’istituzione scolastica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oltre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giorni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tre,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procederà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regolare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scorrimento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graduatoria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all’emissione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ulteriore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avviso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ricerca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all’esterno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figure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specialistiche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richieste.</w:t>
      </w:r>
    </w:p>
    <w:p w:rsidR="001A0C35" w:rsidRDefault="00150633">
      <w:pPr>
        <w:pStyle w:val="Titolo1"/>
        <w:rPr>
          <w:u w:val="none"/>
        </w:rPr>
      </w:pPr>
      <w:r>
        <w:rPr>
          <w:color w:val="000009"/>
          <w:u w:val="none"/>
        </w:rPr>
        <w:t>Oneri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successivi</w:t>
      </w:r>
      <w:r>
        <w:rPr>
          <w:color w:val="000009"/>
          <w:spacing w:val="-11"/>
          <w:u w:val="none"/>
        </w:rPr>
        <w:t xml:space="preserve"> </w:t>
      </w:r>
      <w:r>
        <w:rPr>
          <w:color w:val="000009"/>
          <w:u w:val="none"/>
        </w:rPr>
        <w:t>all’individuazione.</w:t>
      </w:r>
    </w:p>
    <w:p w:rsidR="001A0C35" w:rsidRDefault="00150633">
      <w:pPr>
        <w:pStyle w:val="Corpotesto"/>
        <w:ind w:right="999"/>
      </w:pPr>
      <w:r>
        <w:rPr>
          <w:color w:val="000009"/>
        </w:rPr>
        <w:t>L’esperto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prescelto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renderà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disponibile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incontro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preliminare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presso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l’Istituto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Dirigente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Scolastico.</w:t>
      </w:r>
    </w:p>
    <w:p w:rsidR="001A0C35" w:rsidRDefault="00150633">
      <w:pPr>
        <w:pStyle w:val="Corpotesto"/>
      </w:pPr>
      <w:r>
        <w:rPr>
          <w:color w:val="000009"/>
        </w:rPr>
        <w:t>L’attribuzione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avverrà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tramite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incarico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formale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secondo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normativa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vigente.</w:t>
      </w:r>
    </w:p>
    <w:p w:rsidR="001A0C35" w:rsidRDefault="00150633">
      <w:pPr>
        <w:pStyle w:val="Titolo1"/>
        <w:rPr>
          <w:u w:val="none"/>
        </w:rPr>
      </w:pPr>
      <w:r>
        <w:rPr>
          <w:color w:val="000009"/>
          <w:u w:val="none"/>
        </w:rPr>
        <w:t>Compenso.</w:t>
      </w:r>
    </w:p>
    <w:p w:rsidR="001A0C35" w:rsidRDefault="00150633">
      <w:pPr>
        <w:pStyle w:val="Corpotesto"/>
        <w:ind w:right="149"/>
      </w:pPr>
      <w:r>
        <w:rPr>
          <w:color w:val="000009"/>
          <w:spacing w:val="-2"/>
        </w:rPr>
        <w:t xml:space="preserve">La remunerazione </w:t>
      </w:r>
      <w:r>
        <w:rPr>
          <w:color w:val="000009"/>
          <w:spacing w:val="-1"/>
        </w:rPr>
        <w:t>per l’Esperto PROGETTISTA e COLLAUDATORE saranno contenute entro il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limite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massimo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previsto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dall’Azione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autorizzata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finanziamento.</w:t>
      </w:r>
    </w:p>
    <w:p w:rsidR="001A0C35" w:rsidRDefault="00150633">
      <w:pPr>
        <w:pStyle w:val="Corpotesto"/>
      </w:pP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particolare:</w:t>
      </w:r>
    </w:p>
    <w:p w:rsidR="001A0C35" w:rsidRDefault="00150633">
      <w:pPr>
        <w:pStyle w:val="Corpotesto"/>
        <w:ind w:right="149"/>
      </w:pPr>
      <w:r>
        <w:rPr>
          <w:color w:val="000009"/>
          <w:spacing w:val="-1"/>
        </w:rPr>
        <w:t>per L’esperto PROGETTIS</w:t>
      </w:r>
      <w:r>
        <w:rPr>
          <w:color w:val="000009"/>
          <w:spacing w:val="-1"/>
        </w:rPr>
        <w:t xml:space="preserve">TA sarà retribuito con compenso orario stabilito dalla tabella </w:t>
      </w:r>
      <w:r>
        <w:rPr>
          <w:color w:val="000009"/>
        </w:rPr>
        <w:t>5 o 6 del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CCNL Scuola stipula del 2007 in relazione al profilo di appartenenza (docente tabella 5 - 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tabella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6)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massimo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€.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2.600,00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(duemilaseicento/00)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omnia.</w:t>
      </w:r>
    </w:p>
    <w:p w:rsidR="001A0C35" w:rsidRDefault="00150633">
      <w:pPr>
        <w:pStyle w:val="Corpotesto"/>
      </w:pP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compenso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tabellare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assegnato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lordo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Stato.</w:t>
      </w:r>
    </w:p>
    <w:p w:rsidR="001A0C35" w:rsidRDefault="00150633">
      <w:pPr>
        <w:pStyle w:val="Corpotesto"/>
        <w:ind w:right="173"/>
      </w:pPr>
      <w:r>
        <w:rPr>
          <w:color w:val="000009"/>
        </w:rPr>
        <w:t>Per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l’esperto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COLLAUDATORE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sarà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retribuito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compenso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orario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stabilito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tabella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6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CCNL Scuola stipula del 2007 in relazione al profilo di appartenenza (docente tabella 5 - 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tabella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6)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massimo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1.950,00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(millenovecentocinquanta/00)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omnia.</w:t>
      </w:r>
    </w:p>
    <w:p w:rsidR="001A0C35" w:rsidRDefault="00150633">
      <w:pPr>
        <w:pStyle w:val="Corpotesto"/>
      </w:pPr>
      <w:r>
        <w:rPr>
          <w:color w:val="000009"/>
        </w:rPr>
        <w:t>Il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compenso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orario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tabellare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assegnato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lordo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Stato.</w:t>
      </w:r>
    </w:p>
    <w:p w:rsidR="001A0C35" w:rsidRDefault="00150633">
      <w:pPr>
        <w:pStyle w:val="Corpotesto"/>
        <w:ind w:right="173"/>
      </w:pPr>
      <w:r>
        <w:rPr>
          <w:color w:val="000009"/>
        </w:rPr>
        <w:t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compensi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saranno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corrisposti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saldo,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prestazioni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effettivamente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rese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documentate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verbali,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registri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firme,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time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sheet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dichiarativi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ore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effettivamente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prestate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fuori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dell’orario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servizio.</w:t>
      </w:r>
    </w:p>
    <w:p w:rsidR="001A0C35" w:rsidRDefault="00150633">
      <w:pPr>
        <w:pStyle w:val="Corpotesto"/>
        <w:ind w:right="999"/>
      </w:pPr>
      <w:r>
        <w:rPr>
          <w:color w:val="000009"/>
        </w:rPr>
        <w:t>Si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precisa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che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l’incarico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dà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luogo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previdenziale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assistenziale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fine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rapporto.</w:t>
      </w:r>
    </w:p>
    <w:p w:rsidR="001A0C35" w:rsidRDefault="00150633">
      <w:pPr>
        <w:pStyle w:val="Corpotesto"/>
      </w:pPr>
      <w:r>
        <w:rPr>
          <w:color w:val="000009"/>
          <w:spacing w:val="-2"/>
        </w:rPr>
        <w:t>TRATTAMENTO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DATI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PERSONALI</w:t>
      </w:r>
    </w:p>
    <w:p w:rsidR="001A0C35" w:rsidRDefault="001A0C35">
      <w:pPr>
        <w:sectPr w:rsidR="001A0C35">
          <w:pgSz w:w="11920" w:h="16840"/>
          <w:pgMar w:top="1400" w:right="1020" w:bottom="280" w:left="1000" w:header="720" w:footer="720" w:gutter="0"/>
          <w:cols w:space="720"/>
        </w:sectPr>
      </w:pPr>
    </w:p>
    <w:p w:rsidR="001A0C35" w:rsidRDefault="00150633">
      <w:pPr>
        <w:pStyle w:val="Corpotesto"/>
        <w:spacing w:before="77"/>
        <w:ind w:right="173"/>
      </w:pPr>
      <w:r>
        <w:rPr>
          <w:color w:val="000009"/>
          <w:spacing w:val="-1"/>
        </w:rPr>
        <w:lastRenderedPageBreak/>
        <w:t xml:space="preserve">I dati personali che entreranno in possesso </w:t>
      </w:r>
      <w:r>
        <w:rPr>
          <w:color w:val="000009"/>
        </w:rPr>
        <w:t>dell’Istituto, a seguito del presente Avviso Pubblico,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saranno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trattati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rispetto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legislazione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tutela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privacy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D.Lgs.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30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giugno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2003</w:t>
      </w:r>
    </w:p>
    <w:p w:rsidR="001A0C35" w:rsidRDefault="00150633">
      <w:pPr>
        <w:pStyle w:val="Corpotesto"/>
      </w:pPr>
      <w:r>
        <w:rPr>
          <w:color w:val="000009"/>
        </w:rPr>
        <w:t>n.196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così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modificato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ed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integrato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Lgs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101/2018.</w:t>
      </w:r>
    </w:p>
    <w:p w:rsidR="001A0C35" w:rsidRDefault="00150633">
      <w:pPr>
        <w:ind w:left="133" w:right="173"/>
      </w:pPr>
      <w:r>
        <w:rPr>
          <w:color w:val="000009"/>
        </w:rPr>
        <w:t>Il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pubblicato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sito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web</w:t>
      </w:r>
      <w:r>
        <w:rPr>
          <w:color w:val="000009"/>
          <w:spacing w:val="-8"/>
        </w:rPr>
        <w:t xml:space="preserve"> </w:t>
      </w:r>
      <w:hyperlink r:id="rId5">
        <w:r>
          <w:rPr>
            <w:rFonts w:ascii="Cambria" w:hAnsi="Cambria"/>
            <w:i/>
            <w:color w:val="0000FF"/>
            <w:sz w:val="20"/>
            <w:u w:val="thick" w:color="0000FF"/>
          </w:rPr>
          <w:t>http://www.iisbadoni.edu.it</w:t>
        </w:r>
        <w:r>
          <w:rPr>
            <w:rFonts w:ascii="Cambria" w:hAnsi="Cambria"/>
            <w:i/>
            <w:color w:val="0000FF"/>
            <w:spacing w:val="-5"/>
            <w:sz w:val="20"/>
          </w:rPr>
          <w:t xml:space="preserve"> </w:t>
        </w:r>
      </w:hyperlink>
      <w:r>
        <w:rPr>
          <w:color w:val="000009"/>
        </w:rPr>
        <w:t>nell’apposita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sezione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“Pubblicità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Albo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on-line”.</w:t>
      </w:r>
    </w:p>
    <w:p w:rsidR="001A0C35" w:rsidRDefault="001A0C35">
      <w:pPr>
        <w:pStyle w:val="Corpotesto"/>
        <w:spacing w:before="2"/>
        <w:ind w:left="0"/>
        <w:rPr>
          <w:sz w:val="20"/>
        </w:rPr>
      </w:pPr>
    </w:p>
    <w:p w:rsidR="001A0C35" w:rsidRDefault="00150633">
      <w:pPr>
        <w:ind w:left="1969" w:right="1972"/>
        <w:jc w:val="center"/>
        <w:rPr>
          <w:rFonts w:ascii="Trebuchet MS"/>
          <w:sz w:val="20"/>
        </w:rPr>
      </w:pPr>
      <w:r>
        <w:rPr>
          <w:rFonts w:ascii="Trebuchet MS"/>
          <w:color w:val="000009"/>
          <w:spacing w:val="-1"/>
          <w:sz w:val="20"/>
        </w:rPr>
        <w:t>LA</w:t>
      </w:r>
      <w:r>
        <w:rPr>
          <w:rFonts w:ascii="Trebuchet MS"/>
          <w:color w:val="000009"/>
          <w:spacing w:val="-14"/>
          <w:sz w:val="20"/>
        </w:rPr>
        <w:t xml:space="preserve"> </w:t>
      </w:r>
      <w:r>
        <w:rPr>
          <w:rFonts w:ascii="Trebuchet MS"/>
          <w:color w:val="000009"/>
          <w:spacing w:val="-1"/>
          <w:sz w:val="20"/>
        </w:rPr>
        <w:t>DIRIGENTE</w:t>
      </w:r>
      <w:r>
        <w:rPr>
          <w:rFonts w:ascii="Trebuchet MS"/>
          <w:color w:val="000009"/>
          <w:spacing w:val="-4"/>
          <w:sz w:val="20"/>
        </w:rPr>
        <w:t xml:space="preserve"> </w:t>
      </w:r>
      <w:r>
        <w:rPr>
          <w:rFonts w:ascii="Trebuchet MS"/>
          <w:color w:val="000009"/>
          <w:sz w:val="20"/>
        </w:rPr>
        <w:t>SCOLASTICA</w:t>
      </w:r>
    </w:p>
    <w:p w:rsidR="001A0C35" w:rsidRDefault="00150633">
      <w:pPr>
        <w:ind w:left="1969" w:right="1964"/>
        <w:jc w:val="center"/>
        <w:rPr>
          <w:rFonts w:ascii="Trebuchet MS"/>
          <w:sz w:val="20"/>
        </w:rPr>
      </w:pPr>
      <w:r>
        <w:rPr>
          <w:rFonts w:ascii="Trebuchet MS"/>
          <w:color w:val="000009"/>
          <w:sz w:val="20"/>
        </w:rPr>
        <w:t>Prof.ssa</w:t>
      </w:r>
      <w:r>
        <w:rPr>
          <w:rFonts w:ascii="Trebuchet MS"/>
          <w:color w:val="000009"/>
          <w:spacing w:val="-10"/>
          <w:sz w:val="20"/>
        </w:rPr>
        <w:t xml:space="preserve"> </w:t>
      </w:r>
      <w:r>
        <w:rPr>
          <w:rFonts w:ascii="Trebuchet MS"/>
          <w:color w:val="000009"/>
          <w:sz w:val="20"/>
        </w:rPr>
        <w:t>Luisa</w:t>
      </w:r>
      <w:r>
        <w:rPr>
          <w:rFonts w:ascii="Trebuchet MS"/>
          <w:color w:val="000009"/>
          <w:spacing w:val="-9"/>
          <w:sz w:val="20"/>
        </w:rPr>
        <w:t xml:space="preserve"> </w:t>
      </w:r>
      <w:r>
        <w:rPr>
          <w:rFonts w:ascii="Trebuchet MS"/>
          <w:color w:val="000009"/>
          <w:sz w:val="20"/>
        </w:rPr>
        <w:t>Zuccoli</w:t>
      </w:r>
    </w:p>
    <w:p w:rsidR="001A0C35" w:rsidRDefault="00150633">
      <w:pPr>
        <w:ind w:left="1969" w:right="1964"/>
        <w:jc w:val="center"/>
        <w:rPr>
          <w:rFonts w:ascii="Trebuchet MS"/>
          <w:i/>
          <w:sz w:val="14"/>
        </w:rPr>
      </w:pPr>
      <w:r>
        <w:rPr>
          <w:rFonts w:ascii="Trebuchet MS"/>
          <w:color w:val="000009"/>
          <w:sz w:val="14"/>
        </w:rPr>
        <w:t>(</w:t>
      </w:r>
      <w:r>
        <w:rPr>
          <w:rFonts w:ascii="Trebuchet MS"/>
          <w:i/>
          <w:color w:val="000009"/>
          <w:sz w:val="14"/>
        </w:rPr>
        <w:t>documento</w:t>
      </w:r>
      <w:r>
        <w:rPr>
          <w:rFonts w:ascii="Trebuchet MS"/>
          <w:i/>
          <w:color w:val="000009"/>
          <w:spacing w:val="-10"/>
          <w:sz w:val="14"/>
        </w:rPr>
        <w:t xml:space="preserve"> </w:t>
      </w:r>
      <w:r>
        <w:rPr>
          <w:rFonts w:ascii="Trebuchet MS"/>
          <w:i/>
          <w:color w:val="000009"/>
          <w:sz w:val="14"/>
        </w:rPr>
        <w:t>firmato</w:t>
      </w:r>
      <w:r>
        <w:rPr>
          <w:rFonts w:ascii="Trebuchet MS"/>
          <w:i/>
          <w:color w:val="000009"/>
          <w:spacing w:val="-9"/>
          <w:sz w:val="14"/>
        </w:rPr>
        <w:t xml:space="preserve"> </w:t>
      </w:r>
      <w:r>
        <w:rPr>
          <w:rFonts w:ascii="Trebuchet MS"/>
          <w:i/>
          <w:color w:val="000009"/>
          <w:sz w:val="14"/>
        </w:rPr>
        <w:t>digitalmente</w:t>
      </w:r>
    </w:p>
    <w:p w:rsidR="001A0C35" w:rsidRDefault="00150633">
      <w:pPr>
        <w:ind w:left="3531" w:right="3523"/>
        <w:jc w:val="center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color w:val="000009"/>
          <w:sz w:val="14"/>
        </w:rPr>
        <w:t>ai</w:t>
      </w:r>
      <w:r>
        <w:rPr>
          <w:rFonts w:ascii="Trebuchet MS" w:hAnsi="Trebuchet MS"/>
          <w:i/>
          <w:color w:val="000009"/>
          <w:spacing w:val="-7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sensi</w:t>
      </w:r>
      <w:r>
        <w:rPr>
          <w:rFonts w:ascii="Trebuchet MS" w:hAnsi="Trebuchet MS"/>
          <w:i/>
          <w:color w:val="000009"/>
          <w:spacing w:val="-7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del</w:t>
      </w:r>
      <w:r>
        <w:rPr>
          <w:rFonts w:ascii="Trebuchet MS" w:hAnsi="Trebuchet MS"/>
          <w:i/>
          <w:color w:val="000009"/>
          <w:spacing w:val="-7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c.d.</w:t>
      </w:r>
      <w:r>
        <w:rPr>
          <w:rFonts w:ascii="Trebuchet MS" w:hAnsi="Trebuchet MS"/>
          <w:i/>
          <w:color w:val="000009"/>
          <w:spacing w:val="-6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Codice</w:t>
      </w:r>
      <w:r>
        <w:rPr>
          <w:rFonts w:ascii="Trebuchet MS" w:hAnsi="Trebuchet MS"/>
          <w:i/>
          <w:color w:val="000009"/>
          <w:spacing w:val="-7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dell’amministrazione</w:t>
      </w:r>
      <w:r>
        <w:rPr>
          <w:rFonts w:ascii="Trebuchet MS" w:hAnsi="Trebuchet MS"/>
          <w:i/>
          <w:color w:val="000009"/>
          <w:spacing w:val="-39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Digitale</w:t>
      </w:r>
      <w:r>
        <w:rPr>
          <w:rFonts w:ascii="Trebuchet MS" w:hAnsi="Trebuchet MS"/>
          <w:i/>
          <w:color w:val="000009"/>
          <w:spacing w:val="-2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e</w:t>
      </w:r>
      <w:r>
        <w:rPr>
          <w:rFonts w:ascii="Trebuchet MS" w:hAnsi="Trebuchet MS"/>
          <w:i/>
          <w:color w:val="000009"/>
          <w:spacing w:val="-2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normativa</w:t>
      </w:r>
      <w:r>
        <w:rPr>
          <w:rFonts w:ascii="Trebuchet MS" w:hAnsi="Trebuchet MS"/>
          <w:i/>
          <w:color w:val="000009"/>
          <w:spacing w:val="-2"/>
          <w:sz w:val="14"/>
        </w:rPr>
        <w:t xml:space="preserve"> </w:t>
      </w:r>
      <w:r>
        <w:rPr>
          <w:rFonts w:ascii="Trebuchet MS" w:hAnsi="Trebuchet MS"/>
          <w:i/>
          <w:color w:val="000009"/>
          <w:sz w:val="14"/>
        </w:rPr>
        <w:t>connessa)</w:t>
      </w:r>
    </w:p>
    <w:sectPr w:rsidR="001A0C35">
      <w:pgSz w:w="11920" w:h="16840"/>
      <w:pgMar w:top="134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A4746"/>
    <w:multiLevelType w:val="multilevel"/>
    <w:tmpl w:val="240076C0"/>
    <w:lvl w:ilvl="0">
      <w:start w:val="13"/>
      <w:numFmt w:val="decimal"/>
      <w:lvlText w:val="%1"/>
      <w:lvlJc w:val="left"/>
      <w:pPr>
        <w:ind w:left="134" w:hanging="627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4" w:hanging="627"/>
        <w:jc w:val="left"/>
      </w:pPr>
      <w:rPr>
        <w:rFonts w:hint="default"/>
        <w:lang w:val="it-IT" w:eastAsia="en-US" w:bidi="ar-SA"/>
      </w:rPr>
    </w:lvl>
    <w:lvl w:ilvl="2">
      <w:start w:val="4"/>
      <w:numFmt w:val="decimal"/>
      <w:lvlText w:val="%1.%2.%3"/>
      <w:lvlJc w:val="left"/>
      <w:pPr>
        <w:ind w:left="134" w:hanging="627"/>
        <w:jc w:val="left"/>
      </w:pPr>
      <w:rPr>
        <w:rFonts w:ascii="Trebuchet MS" w:eastAsia="Trebuchet MS" w:hAnsi="Trebuchet MS" w:cs="Trebuchet MS" w:hint="default"/>
        <w:color w:val="000009"/>
        <w:spacing w:val="-1"/>
        <w:w w:val="100"/>
        <w:sz w:val="20"/>
        <w:szCs w:val="20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854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87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5660CD"/>
    <w:multiLevelType w:val="hybridMultilevel"/>
    <w:tmpl w:val="A7E8144E"/>
    <w:lvl w:ilvl="0" w:tplc="663C6EDE">
      <w:numFmt w:val="bullet"/>
      <w:lvlText w:val="●"/>
      <w:lvlJc w:val="left"/>
      <w:pPr>
        <w:ind w:left="134" w:hanging="360"/>
      </w:pPr>
      <w:rPr>
        <w:rFonts w:ascii="Arial MT" w:eastAsia="Arial MT" w:hAnsi="Arial MT" w:cs="Arial MT" w:hint="default"/>
        <w:color w:val="000009"/>
        <w:w w:val="60"/>
        <w:sz w:val="22"/>
        <w:szCs w:val="22"/>
        <w:lang w:val="it-IT" w:eastAsia="en-US" w:bidi="ar-SA"/>
      </w:rPr>
    </w:lvl>
    <w:lvl w:ilvl="1" w:tplc="93E400F4">
      <w:numFmt w:val="bullet"/>
      <w:lvlText w:val="•"/>
      <w:lvlJc w:val="left"/>
      <w:pPr>
        <w:ind w:left="1116" w:hanging="360"/>
      </w:pPr>
      <w:rPr>
        <w:rFonts w:hint="default"/>
        <w:lang w:val="it-IT" w:eastAsia="en-US" w:bidi="ar-SA"/>
      </w:rPr>
    </w:lvl>
    <w:lvl w:ilvl="2" w:tplc="D4660A9E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3" w:tplc="B76C1A02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3E1E8AEA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5" w:tplc="A2E00002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BA96C440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6298BC9E">
      <w:numFmt w:val="bullet"/>
      <w:lvlText w:val="•"/>
      <w:lvlJc w:val="left"/>
      <w:pPr>
        <w:ind w:left="6972" w:hanging="360"/>
      </w:pPr>
      <w:rPr>
        <w:rFonts w:hint="default"/>
        <w:lang w:val="it-IT" w:eastAsia="en-US" w:bidi="ar-SA"/>
      </w:rPr>
    </w:lvl>
    <w:lvl w:ilvl="8" w:tplc="773CAFE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5327B58"/>
    <w:multiLevelType w:val="hybridMultilevel"/>
    <w:tmpl w:val="45449028"/>
    <w:lvl w:ilvl="0" w:tplc="EF6A4E0E">
      <w:start w:val="1"/>
      <w:numFmt w:val="lowerLetter"/>
      <w:lvlText w:val="%1)"/>
      <w:lvlJc w:val="left"/>
      <w:pPr>
        <w:ind w:left="419" w:hanging="28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B0C8ACE">
      <w:numFmt w:val="bullet"/>
      <w:lvlText w:val="•"/>
      <w:lvlJc w:val="left"/>
      <w:pPr>
        <w:ind w:left="1368" w:hanging="285"/>
      </w:pPr>
      <w:rPr>
        <w:rFonts w:hint="default"/>
        <w:lang w:val="it-IT" w:eastAsia="en-US" w:bidi="ar-SA"/>
      </w:rPr>
    </w:lvl>
    <w:lvl w:ilvl="2" w:tplc="90440334">
      <w:numFmt w:val="bullet"/>
      <w:lvlText w:val="•"/>
      <w:lvlJc w:val="left"/>
      <w:pPr>
        <w:ind w:left="2316" w:hanging="285"/>
      </w:pPr>
      <w:rPr>
        <w:rFonts w:hint="default"/>
        <w:lang w:val="it-IT" w:eastAsia="en-US" w:bidi="ar-SA"/>
      </w:rPr>
    </w:lvl>
    <w:lvl w:ilvl="3" w:tplc="5A40DE68">
      <w:numFmt w:val="bullet"/>
      <w:lvlText w:val="•"/>
      <w:lvlJc w:val="left"/>
      <w:pPr>
        <w:ind w:left="3264" w:hanging="285"/>
      </w:pPr>
      <w:rPr>
        <w:rFonts w:hint="default"/>
        <w:lang w:val="it-IT" w:eastAsia="en-US" w:bidi="ar-SA"/>
      </w:rPr>
    </w:lvl>
    <w:lvl w:ilvl="4" w:tplc="C310C148">
      <w:numFmt w:val="bullet"/>
      <w:lvlText w:val="•"/>
      <w:lvlJc w:val="left"/>
      <w:pPr>
        <w:ind w:left="4212" w:hanging="285"/>
      </w:pPr>
      <w:rPr>
        <w:rFonts w:hint="default"/>
        <w:lang w:val="it-IT" w:eastAsia="en-US" w:bidi="ar-SA"/>
      </w:rPr>
    </w:lvl>
    <w:lvl w:ilvl="5" w:tplc="5E1E36A8">
      <w:numFmt w:val="bullet"/>
      <w:lvlText w:val="•"/>
      <w:lvlJc w:val="left"/>
      <w:pPr>
        <w:ind w:left="5160" w:hanging="285"/>
      </w:pPr>
      <w:rPr>
        <w:rFonts w:hint="default"/>
        <w:lang w:val="it-IT" w:eastAsia="en-US" w:bidi="ar-SA"/>
      </w:rPr>
    </w:lvl>
    <w:lvl w:ilvl="6" w:tplc="24A41262">
      <w:numFmt w:val="bullet"/>
      <w:lvlText w:val="•"/>
      <w:lvlJc w:val="left"/>
      <w:pPr>
        <w:ind w:left="6108" w:hanging="285"/>
      </w:pPr>
      <w:rPr>
        <w:rFonts w:hint="default"/>
        <w:lang w:val="it-IT" w:eastAsia="en-US" w:bidi="ar-SA"/>
      </w:rPr>
    </w:lvl>
    <w:lvl w:ilvl="7" w:tplc="A1D60B78">
      <w:numFmt w:val="bullet"/>
      <w:lvlText w:val="•"/>
      <w:lvlJc w:val="left"/>
      <w:pPr>
        <w:ind w:left="7056" w:hanging="285"/>
      </w:pPr>
      <w:rPr>
        <w:rFonts w:hint="default"/>
        <w:lang w:val="it-IT" w:eastAsia="en-US" w:bidi="ar-SA"/>
      </w:rPr>
    </w:lvl>
    <w:lvl w:ilvl="8" w:tplc="789681F8">
      <w:numFmt w:val="bullet"/>
      <w:lvlText w:val="•"/>
      <w:lvlJc w:val="left"/>
      <w:pPr>
        <w:ind w:left="8004" w:hanging="285"/>
      </w:pPr>
      <w:rPr>
        <w:rFonts w:hint="default"/>
        <w:lang w:val="it-IT" w:eastAsia="en-US" w:bidi="ar-SA"/>
      </w:rPr>
    </w:lvl>
  </w:abstractNum>
  <w:abstractNum w:abstractNumId="3" w15:restartNumberingAfterBreak="0">
    <w:nsid w:val="7DC9617A"/>
    <w:multiLevelType w:val="hybridMultilevel"/>
    <w:tmpl w:val="B3369116"/>
    <w:lvl w:ilvl="0" w:tplc="667057BE">
      <w:numFmt w:val="bullet"/>
      <w:lvlText w:val="–"/>
      <w:lvlJc w:val="left"/>
      <w:pPr>
        <w:ind w:left="1409" w:hanging="134"/>
      </w:pPr>
      <w:rPr>
        <w:rFonts w:ascii="Trebuchet MS" w:eastAsia="Trebuchet MS" w:hAnsi="Trebuchet MS" w:cs="Trebuchet MS" w:hint="default"/>
        <w:color w:val="000009"/>
        <w:w w:val="100"/>
        <w:sz w:val="20"/>
        <w:szCs w:val="20"/>
        <w:lang w:val="it-IT" w:eastAsia="en-US" w:bidi="ar-SA"/>
      </w:rPr>
    </w:lvl>
    <w:lvl w:ilvl="1" w:tplc="6EA2A9FE">
      <w:numFmt w:val="bullet"/>
      <w:lvlText w:val="•"/>
      <w:lvlJc w:val="left"/>
      <w:pPr>
        <w:ind w:left="2250" w:hanging="134"/>
      </w:pPr>
      <w:rPr>
        <w:rFonts w:hint="default"/>
        <w:lang w:val="it-IT" w:eastAsia="en-US" w:bidi="ar-SA"/>
      </w:rPr>
    </w:lvl>
    <w:lvl w:ilvl="2" w:tplc="FBD0E08C">
      <w:numFmt w:val="bullet"/>
      <w:lvlText w:val="•"/>
      <w:lvlJc w:val="left"/>
      <w:pPr>
        <w:ind w:left="3100" w:hanging="134"/>
      </w:pPr>
      <w:rPr>
        <w:rFonts w:hint="default"/>
        <w:lang w:val="it-IT" w:eastAsia="en-US" w:bidi="ar-SA"/>
      </w:rPr>
    </w:lvl>
    <w:lvl w:ilvl="3" w:tplc="DB388A8C">
      <w:numFmt w:val="bullet"/>
      <w:lvlText w:val="•"/>
      <w:lvlJc w:val="left"/>
      <w:pPr>
        <w:ind w:left="3950" w:hanging="134"/>
      </w:pPr>
      <w:rPr>
        <w:rFonts w:hint="default"/>
        <w:lang w:val="it-IT" w:eastAsia="en-US" w:bidi="ar-SA"/>
      </w:rPr>
    </w:lvl>
    <w:lvl w:ilvl="4" w:tplc="BA0259D0">
      <w:numFmt w:val="bullet"/>
      <w:lvlText w:val="•"/>
      <w:lvlJc w:val="left"/>
      <w:pPr>
        <w:ind w:left="4800" w:hanging="134"/>
      </w:pPr>
      <w:rPr>
        <w:rFonts w:hint="default"/>
        <w:lang w:val="it-IT" w:eastAsia="en-US" w:bidi="ar-SA"/>
      </w:rPr>
    </w:lvl>
    <w:lvl w:ilvl="5" w:tplc="EB0A630E">
      <w:numFmt w:val="bullet"/>
      <w:lvlText w:val="•"/>
      <w:lvlJc w:val="left"/>
      <w:pPr>
        <w:ind w:left="5650" w:hanging="134"/>
      </w:pPr>
      <w:rPr>
        <w:rFonts w:hint="default"/>
        <w:lang w:val="it-IT" w:eastAsia="en-US" w:bidi="ar-SA"/>
      </w:rPr>
    </w:lvl>
    <w:lvl w:ilvl="6" w:tplc="9514852A">
      <w:numFmt w:val="bullet"/>
      <w:lvlText w:val="•"/>
      <w:lvlJc w:val="left"/>
      <w:pPr>
        <w:ind w:left="6500" w:hanging="134"/>
      </w:pPr>
      <w:rPr>
        <w:rFonts w:hint="default"/>
        <w:lang w:val="it-IT" w:eastAsia="en-US" w:bidi="ar-SA"/>
      </w:rPr>
    </w:lvl>
    <w:lvl w:ilvl="7" w:tplc="42507A72">
      <w:numFmt w:val="bullet"/>
      <w:lvlText w:val="•"/>
      <w:lvlJc w:val="left"/>
      <w:pPr>
        <w:ind w:left="7350" w:hanging="134"/>
      </w:pPr>
      <w:rPr>
        <w:rFonts w:hint="default"/>
        <w:lang w:val="it-IT" w:eastAsia="en-US" w:bidi="ar-SA"/>
      </w:rPr>
    </w:lvl>
    <w:lvl w:ilvl="8" w:tplc="F2C640F6">
      <w:numFmt w:val="bullet"/>
      <w:lvlText w:val="•"/>
      <w:lvlJc w:val="left"/>
      <w:pPr>
        <w:ind w:left="8200" w:hanging="13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35"/>
    <w:rsid w:val="00150633"/>
    <w:rsid w:val="001A0C35"/>
    <w:rsid w:val="006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EBF1C-79AE-46A2-BFBD-B23DE079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3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</w:pPr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  <w:pPr>
      <w:ind w:left="94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isbadon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AVVISO.docx</vt:lpstr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AVVISO.docx</dc:title>
  <dc:creator>AnnaMaria Fiorenza</dc:creator>
  <cp:lastModifiedBy>Giuseppina De Matteo</cp:lastModifiedBy>
  <cp:revision>2</cp:revision>
  <dcterms:created xsi:type="dcterms:W3CDTF">2022-11-03T08:56:00Z</dcterms:created>
  <dcterms:modified xsi:type="dcterms:W3CDTF">2022-11-03T08:56:00Z</dcterms:modified>
</cp:coreProperties>
</file>